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5331" w14:textId="1037F4E1" w:rsidR="006D2F6F" w:rsidRPr="00497D8E" w:rsidRDefault="00497D8E" w:rsidP="00497D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97D8E">
        <w:rPr>
          <w:rFonts w:ascii="Arial" w:hAnsi="Arial" w:cs="Arial"/>
          <w:sz w:val="28"/>
          <w:szCs w:val="28"/>
        </w:rPr>
        <w:t>RESOURCE SHEET</w:t>
      </w:r>
    </w:p>
    <w:p w14:paraId="742BD691" w14:textId="57397EAD" w:rsidR="00497D8E" w:rsidRPr="00497D8E" w:rsidRDefault="00BF436C" w:rsidP="00497D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 OF LIFE</w:t>
      </w:r>
      <w:r w:rsidR="00DD13DC">
        <w:rPr>
          <w:rFonts w:ascii="Arial" w:hAnsi="Arial" w:cs="Arial"/>
          <w:sz w:val="28"/>
          <w:szCs w:val="28"/>
        </w:rPr>
        <w:t xml:space="preserve"> – Human </w:t>
      </w:r>
      <w:r w:rsidR="00B219E6">
        <w:rPr>
          <w:rFonts w:ascii="Arial" w:hAnsi="Arial" w:cs="Arial"/>
          <w:sz w:val="28"/>
          <w:szCs w:val="28"/>
        </w:rPr>
        <w:t>Flourishing</w:t>
      </w:r>
    </w:p>
    <w:p w14:paraId="7966CF13" w14:textId="32367A0F" w:rsidR="00497D8E" w:rsidRDefault="00497D8E" w:rsidP="00497D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97D8E">
        <w:rPr>
          <w:rFonts w:ascii="Arial" w:hAnsi="Arial" w:cs="Arial"/>
          <w:sz w:val="28"/>
          <w:szCs w:val="28"/>
        </w:rPr>
        <w:t>JANUARY FRD</w:t>
      </w:r>
    </w:p>
    <w:p w14:paraId="1702A4A6" w14:textId="77777777" w:rsidR="00497D8E" w:rsidRDefault="00497D8E" w:rsidP="00497D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BDE146C" w14:textId="77777777" w:rsidR="00497D8E" w:rsidRDefault="00497D8E" w:rsidP="00497D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76F73ED" w14:textId="51BA6DC1" w:rsidR="00497D8E" w:rsidRDefault="00497D8E" w:rsidP="00497D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</w:t>
      </w:r>
      <w:r w:rsidR="00DD13D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“The Human Flourishing Program at Harvard’s Institute for Quantitative Social Science”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8" w:history="1">
        <w:r w:rsidRPr="00F1618C">
          <w:rPr>
            <w:rStyle w:val="Hyperlink"/>
            <w:rFonts w:ascii="Arial" w:hAnsi="Arial" w:cs="Arial"/>
            <w:sz w:val="28"/>
            <w:szCs w:val="28"/>
          </w:rPr>
          <w:t>https://hfh.fas.harvard.edu/</w:t>
        </w:r>
      </w:hyperlink>
    </w:p>
    <w:p w14:paraId="1D210588" w14:textId="77777777" w:rsidR="006974C0" w:rsidRDefault="006974C0" w:rsidP="006974C0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7ACEE9A" w14:textId="21A999C8" w:rsidR="006974C0" w:rsidRDefault="006974C0" w:rsidP="00497D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Proceedings from the National Academy of Sciences (pnas.org)</w:t>
      </w:r>
    </w:p>
    <w:p w14:paraId="539970D4" w14:textId="423DD5FD" w:rsidR="006974C0" w:rsidRPr="006974C0" w:rsidRDefault="006974C0" w:rsidP="006974C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6974C0">
        <w:rPr>
          <w:rFonts w:ascii="Arial" w:hAnsi="Arial" w:cs="Arial"/>
          <w:i/>
          <w:iCs/>
          <w:sz w:val="28"/>
          <w:szCs w:val="28"/>
        </w:rPr>
        <w:t>On the Promotion of Human Flourishing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hyperlink r:id="rId9" w:history="1">
        <w:r w:rsidRPr="00F1618C">
          <w:rPr>
            <w:rStyle w:val="Hyperlink"/>
            <w:rFonts w:ascii="Arial" w:hAnsi="Arial" w:cs="Arial"/>
            <w:sz w:val="28"/>
            <w:szCs w:val="28"/>
          </w:rPr>
          <w:t>https://www.pnas.org/doi/10.1073/pnas.1702996114#sec-2</w:t>
        </w:r>
      </w:hyperlink>
    </w:p>
    <w:p w14:paraId="2BCEB491" w14:textId="77777777" w:rsidR="00497D8E" w:rsidRDefault="00497D8E" w:rsidP="00497D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2E7D86" w14:textId="4E1ABC60" w:rsidR="00497D8E" w:rsidRDefault="00DD13DC" w:rsidP="00DD13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Blog: Human Flourishing Blog hosted by Psychology Today</w:t>
      </w:r>
    </w:p>
    <w:p w14:paraId="523A6C1A" w14:textId="7DBEB65A" w:rsidR="00DD13DC" w:rsidRDefault="00DD13DC" w:rsidP="00DD13DC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hyperlink r:id="rId10" w:history="1">
        <w:r w:rsidRPr="00F1618C">
          <w:rPr>
            <w:rStyle w:val="Hyperlink"/>
            <w:rFonts w:ascii="Arial" w:hAnsi="Arial" w:cs="Arial"/>
            <w:sz w:val="28"/>
            <w:szCs w:val="28"/>
          </w:rPr>
          <w:t>https://www.psychologytoday.com/us/blog/human-flourishing-0</w:t>
        </w:r>
      </w:hyperlink>
    </w:p>
    <w:p w14:paraId="31AE8C48" w14:textId="77777777" w:rsidR="00DD13DC" w:rsidRDefault="00DD13DC" w:rsidP="00DD13DC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48438CBB" w14:textId="7C7B0F59" w:rsidR="00DD13DC" w:rsidRDefault="00DD13DC" w:rsidP="00DD13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on the Pathways of Flourishing:</w:t>
      </w:r>
    </w:p>
    <w:p w14:paraId="2464BBBA" w14:textId="702B18A1" w:rsidR="00DD13DC" w:rsidRDefault="00DD13DC" w:rsidP="00DD13D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Religious Communities</w:t>
      </w:r>
      <w:r w:rsidR="009E53C4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="009E53C4" w:rsidRPr="00F1618C">
          <w:rPr>
            <w:rStyle w:val="Hyperlink"/>
            <w:rFonts w:ascii="Arial" w:hAnsi="Arial" w:cs="Arial"/>
            <w:sz w:val="28"/>
            <w:szCs w:val="28"/>
          </w:rPr>
          <w:t>https://hfh.fas.harvard.edu/religious-communities</w:t>
        </w:r>
      </w:hyperlink>
    </w:p>
    <w:p w14:paraId="3D60BF42" w14:textId="08FE4F4D" w:rsidR="009E53C4" w:rsidRDefault="009E53C4" w:rsidP="00DD13D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Work: </w:t>
      </w:r>
      <w:hyperlink r:id="rId12" w:history="1">
        <w:r w:rsidRPr="00F1618C">
          <w:rPr>
            <w:rStyle w:val="Hyperlink"/>
            <w:rFonts w:ascii="Arial" w:hAnsi="Arial" w:cs="Arial"/>
            <w:sz w:val="28"/>
            <w:szCs w:val="28"/>
          </w:rPr>
          <w:t>https://hfh.fas.harvard.edu/work-well-being</w:t>
        </w:r>
      </w:hyperlink>
    </w:p>
    <w:p w14:paraId="39246019" w14:textId="746151B1" w:rsidR="009E53C4" w:rsidRDefault="009E53C4" w:rsidP="00DD13D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Family: </w:t>
      </w:r>
      <w:hyperlink r:id="rId13" w:history="1">
        <w:r w:rsidRPr="00F1618C">
          <w:rPr>
            <w:rStyle w:val="Hyperlink"/>
            <w:rFonts w:ascii="Arial" w:hAnsi="Arial" w:cs="Arial"/>
            <w:sz w:val="28"/>
            <w:szCs w:val="28"/>
          </w:rPr>
          <w:t>https://hfh.fas.harvard.edu/family-and-friendship</w:t>
        </w:r>
      </w:hyperlink>
    </w:p>
    <w:p w14:paraId="496A9724" w14:textId="77777777" w:rsidR="00645F02" w:rsidRDefault="00645F02" w:rsidP="00645F02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20D7B01A" w14:textId="7D24E806" w:rsidR="00645F02" w:rsidRDefault="00645F02" w:rsidP="00645F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45F02">
        <w:rPr>
          <w:rFonts w:ascii="Arial" w:hAnsi="Arial" w:cs="Arial"/>
          <w:i/>
          <w:iCs/>
          <w:sz w:val="28"/>
          <w:szCs w:val="28"/>
        </w:rPr>
        <w:t>Activities for Flourishing: An Evidence-Based Guide</w:t>
      </w:r>
      <w:r>
        <w:rPr>
          <w:rFonts w:ascii="Arial" w:hAnsi="Arial" w:cs="Arial"/>
          <w:sz w:val="28"/>
          <w:szCs w:val="28"/>
        </w:rPr>
        <w:t xml:space="preserve">, the guide contains practical exercises to develop the pathways and domains of human flourishing. Contains book and workbook recommendations. </w:t>
      </w:r>
    </w:p>
    <w:p w14:paraId="172F8721" w14:textId="77777777" w:rsidR="00645F02" w:rsidRDefault="00645F02" w:rsidP="00645F0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356716A" w14:textId="145B7CFC" w:rsidR="00645F02" w:rsidRDefault="00645F02" w:rsidP="00645F02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hyperlink r:id="rId14" w:history="1">
        <w:r w:rsidRPr="00F1618C">
          <w:rPr>
            <w:rStyle w:val="Hyperlink"/>
            <w:rFonts w:ascii="Arial" w:hAnsi="Arial" w:cs="Arial"/>
            <w:sz w:val="28"/>
            <w:szCs w:val="28"/>
          </w:rPr>
          <w:t>https://hfh.fas.harvard.edu/files/pik/files/activitiesforflourishing_jppw.pdf</w:t>
        </w:r>
      </w:hyperlink>
    </w:p>
    <w:p w14:paraId="5FD1282A" w14:textId="77777777" w:rsidR="0013412F" w:rsidRDefault="0013412F" w:rsidP="00645F02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6F1EDC26" w14:textId="4BDB5924" w:rsidR="0013412F" w:rsidRPr="0013412F" w:rsidRDefault="0013412F" w:rsidP="001341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Scale to measure human flourishing. Take an initial self-assessment. For 6 </w:t>
      </w:r>
      <w:r w:rsidR="00BF436C">
        <w:rPr>
          <w:rFonts w:ascii="Arial" w:hAnsi="Arial" w:cs="Arial"/>
          <w:sz w:val="28"/>
          <w:szCs w:val="28"/>
        </w:rPr>
        <w:t>weeks</w:t>
      </w:r>
      <w:r>
        <w:rPr>
          <w:rFonts w:ascii="Arial" w:hAnsi="Arial" w:cs="Arial"/>
          <w:sz w:val="28"/>
          <w:szCs w:val="28"/>
        </w:rPr>
        <w:t xml:space="preserve"> develop your pathways and domains of human flourishing, retake. </w:t>
      </w:r>
    </w:p>
    <w:p w14:paraId="12E9DA44" w14:textId="77777777" w:rsidR="00DD13DC" w:rsidRDefault="00DD13DC" w:rsidP="00DD13DC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620D2AA9" w14:textId="67BA8505" w:rsidR="00DD13DC" w:rsidRDefault="0013412F" w:rsidP="00DD13DC">
      <w:pPr>
        <w:spacing w:after="0" w:line="240" w:lineRule="auto"/>
        <w:ind w:firstLine="720"/>
      </w:pPr>
      <w:r>
        <w:object w:dxaOrig="1539" w:dyaOrig="996" w14:anchorId="2C2377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5" o:title=""/>
          </v:shape>
          <o:OLEObject Type="Embed" ProgID="Acrobat.Document.DC" ShapeID="_x0000_i1025" DrawAspect="Icon" ObjectID="_1764064396" r:id="rId16"/>
        </w:object>
      </w:r>
    </w:p>
    <w:p w14:paraId="54429119" w14:textId="77777777" w:rsidR="00387842" w:rsidRDefault="00387842" w:rsidP="002868D6">
      <w:pPr>
        <w:spacing w:after="0" w:line="240" w:lineRule="auto"/>
      </w:pPr>
    </w:p>
    <w:p w14:paraId="63B6594B" w14:textId="2AAE7443" w:rsidR="00387842" w:rsidRDefault="00B17FD0" w:rsidP="003878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APP: </w:t>
      </w:r>
      <w:r w:rsidR="00387842">
        <w:rPr>
          <w:rFonts w:ascii="Arial" w:hAnsi="Arial" w:cs="Arial"/>
          <w:sz w:val="28"/>
          <w:szCs w:val="28"/>
        </w:rPr>
        <w:t xml:space="preserve">Flourishing App Booklet </w:t>
      </w:r>
      <w:r>
        <w:rPr>
          <w:rFonts w:ascii="Arial" w:hAnsi="Arial" w:cs="Arial"/>
          <w:sz w:val="28"/>
          <w:szCs w:val="28"/>
        </w:rPr>
        <w:t xml:space="preserve">embedded </w:t>
      </w:r>
      <w:r w:rsidR="00387842">
        <w:rPr>
          <w:rFonts w:ascii="Arial" w:hAnsi="Arial" w:cs="Arial"/>
          <w:sz w:val="28"/>
          <w:szCs w:val="28"/>
        </w:rPr>
        <w:t xml:space="preserve">(also available </w:t>
      </w:r>
      <w:r>
        <w:rPr>
          <w:rFonts w:ascii="Arial" w:hAnsi="Arial" w:cs="Arial"/>
          <w:sz w:val="28"/>
          <w:szCs w:val="28"/>
        </w:rPr>
        <w:t xml:space="preserve">as mobile app for </w:t>
      </w:r>
      <w:r w:rsidR="00387842">
        <w:rPr>
          <w:rFonts w:ascii="Arial" w:hAnsi="Arial" w:cs="Arial"/>
          <w:sz w:val="28"/>
          <w:szCs w:val="28"/>
        </w:rPr>
        <w:t>Apple or Android)</w:t>
      </w:r>
    </w:p>
    <w:p w14:paraId="168FACED" w14:textId="7AF6E876" w:rsidR="00387842" w:rsidRPr="00387842" w:rsidRDefault="002868D6" w:rsidP="0038784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object w:dxaOrig="1539" w:dyaOrig="996" w14:anchorId="2EEAA634">
          <v:shape id="_x0000_i1026" type="#_x0000_t75" style="width:77.25pt;height:49.5pt" o:ole="">
            <v:imagedata r:id="rId17" o:title=""/>
          </v:shape>
          <o:OLEObject Type="Embed" ProgID="Acrobat.Document.DC" ShapeID="_x0000_i1026" DrawAspect="Icon" ObjectID="_1764064397" r:id="rId18"/>
        </w:object>
      </w:r>
    </w:p>
    <w:sectPr w:rsidR="00387842" w:rsidRPr="0038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73B4"/>
    <w:multiLevelType w:val="hybridMultilevel"/>
    <w:tmpl w:val="CDE4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8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8E"/>
    <w:rsid w:val="0013412F"/>
    <w:rsid w:val="002868D6"/>
    <w:rsid w:val="00387842"/>
    <w:rsid w:val="00497D8E"/>
    <w:rsid w:val="00645F02"/>
    <w:rsid w:val="006974C0"/>
    <w:rsid w:val="006D2F6F"/>
    <w:rsid w:val="009E53C4"/>
    <w:rsid w:val="00B17FD0"/>
    <w:rsid w:val="00B219E6"/>
    <w:rsid w:val="00BF436C"/>
    <w:rsid w:val="00D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C711"/>
  <w15:chartTrackingRefBased/>
  <w15:docId w15:val="{5BFEB9E3-CAAE-4814-AB3F-7EDF856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h.fas.harvard.edu/" TargetMode="External"/><Relationship Id="rId13" Type="http://schemas.openxmlformats.org/officeDocument/2006/relationships/hyperlink" Target="https://hfh.fas.harvard.edu/family-and-friendship" TargetMode="External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fh.fas.harvard.edu/work-well-being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fh.fas.harvard.edu/religious-communitie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10" Type="http://schemas.openxmlformats.org/officeDocument/2006/relationships/hyperlink" Target="https://www.psychologytoday.com/us/blog/human-flourishing-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nas.org/doi/10.1073/pnas.1702996114#sec-2" TargetMode="External"/><Relationship Id="rId14" Type="http://schemas.openxmlformats.org/officeDocument/2006/relationships/hyperlink" Target="https://hfh.fas.harvard.edu/files/pik/files/activitiesforflourishing_jpp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15070294EF41ABFEDE79FE1E8754" ma:contentTypeVersion="16" ma:contentTypeDescription="Create a new document." ma:contentTypeScope="" ma:versionID="2745de18e2b49265ee54e80eb0bdf85d">
  <xsd:schema xmlns:xsd="http://www.w3.org/2001/XMLSchema" xmlns:xs="http://www.w3.org/2001/XMLSchema" xmlns:p="http://schemas.microsoft.com/office/2006/metadata/properties" xmlns:ns1="http://schemas.microsoft.com/sharepoint/v3" xmlns:ns3="51fd4f3f-1d02-4bbc-b06c-dfbac6b1adcd" xmlns:ns4="af947787-dd0a-4c7a-be58-4edbcb08396c" targetNamespace="http://schemas.microsoft.com/office/2006/metadata/properties" ma:root="true" ma:fieldsID="228665c2dd351fc230a908a24b534ca6" ns1:_="" ns3:_="" ns4:_="">
    <xsd:import namespace="http://schemas.microsoft.com/sharepoint/v3"/>
    <xsd:import namespace="51fd4f3f-1d02-4bbc-b06c-dfbac6b1adcd"/>
    <xsd:import namespace="af947787-dd0a-4c7a-be58-4edbcb083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4f3f-1d02-4bbc-b06c-dfbac6b1a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7787-dd0a-4c7a-be58-4edbcb083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47787-dd0a-4c7a-be58-4edbcb08396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AF4B1-2A1E-4E7B-8425-C065D38CD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fd4f3f-1d02-4bbc-b06c-dfbac6b1adcd"/>
    <ds:schemaRef ds:uri="af947787-dd0a-4c7a-be58-4edbcb083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08860-D76C-4766-8938-F32E88C7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2CD0D-07E4-42CB-B2C3-7E878DD5B410}">
  <ds:schemaRefs>
    <ds:schemaRef ds:uri="http://schemas.microsoft.com/sharepoint/v3"/>
    <ds:schemaRef ds:uri="http://schemas.microsoft.com/office/2006/documentManagement/types"/>
    <ds:schemaRef ds:uri="af947787-dd0a-4c7a-be58-4edbcb08396c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1fd4f3f-1d02-4bbc-b06c-dfbac6b1adcd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Virginia A LTC USARMY USARC HQ (USA)</dc:creator>
  <cp:keywords/>
  <dc:description/>
  <cp:lastModifiedBy>Emery, Virginia A LTC USARMY USARC HQ (USA)</cp:lastModifiedBy>
  <cp:revision>6</cp:revision>
  <dcterms:created xsi:type="dcterms:W3CDTF">2023-12-14T15:06:00Z</dcterms:created>
  <dcterms:modified xsi:type="dcterms:W3CDTF">2023-12-14T18:07:00Z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0x0101002C6715070294EF41ABFEDE79FE1E8754</vt:lpwstr>
  </property>
</Properties>
</file>