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7D" w:rsidRPr="006843E8" w:rsidRDefault="009F3215">
      <w:pPr>
        <w:rPr>
          <w:rFonts w:ascii="Times New Roman" w:hAnsi="Times New Roman"/>
          <w:szCs w:val="24"/>
        </w:rPr>
      </w:pPr>
      <w:r>
        <w:rPr>
          <w:rFonts w:ascii="Times New Roman" w:hAnsi="Times New Roman"/>
          <w:noProof/>
          <w:szCs w:val="24"/>
        </w:rPr>
        <w:pict>
          <v:group id="Group 3" o:spid="_x0000_s1031" style="position:absolute;margin-left:-49.15pt;margin-top:-59.8pt;width:148pt;height:86.75pt;z-index:251658752" coordsize="20001,200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" o:allowincell="f">
            <v:rect id="Rectangle 4" o:spid="_x0000_s1032" style="position:absolute;width:12406;height:2008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zlGSxgAA&#10;ANoAAAAPAAAAZHJzL2Rvd25yZXYueG1sRI9Ba8JAFITvBf/D8gQvRTcJpS3RNaggWKwHUw/t7ZF9&#10;JsHs25DdxtRf3y0IPQ4z8w2zyAbTiJ46V1tWEM8iEMSF1TWXCk4f2+krCOeRNTaWScEPOciWo4cF&#10;ptpe+Uh97ksRIOxSVFB536ZSuqIig25mW+LgnW1n0AfZlVJ3eA1w08gkip6lwZrDQoUtbSoqLvm3&#10;UbBGfj+28vHrc3OLi+3u8PJ2eNorNRkPqzkIT4P/D9/bO60ggb8r4QbI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zlGSxgAAANoAAAAPAAAAAAAAAAAAAAAAAJcCAABkcnMv&#10;ZG93bnJldi54bWxQSwUGAAAAAAQABAD1AAAAigMAAAAA&#10;" filled="f" strokecolor="white">
              <v:textbox style="mso-fit-shape-to-text:t" inset="1pt,1pt,1pt,1pt">
                <w:txbxContent>
                  <w:p w:rsidR="008E2882" w:rsidRDefault="008E2882" w:rsidP="008E2882">
                    <w:r>
                      <w:object w:dxaOrig="204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84pt" o:ole="">
                          <v:imagedata r:id="rId7" o:title="" cropleft="9252f"/>
                        </v:shape>
                        <o:OLEObject Type="Embed" ProgID="Word.Document.8" ShapeID="_x0000_i1025" DrawAspect="Content" ObjectID="_1416141461" r:id="rId8"/>
                      </w:object>
                    </w:r>
                  </w:p>
                </w:txbxContent>
              </v:textbox>
            </v:rect>
            <v:rect id="Rectangle 5" o:spid="_x0000_s1033" style="position:absolute;left:12210;top:14989;width:7791;height:50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5ivIwwAA&#10;ANoAAAAPAAAAZHJzL2Rvd25yZXYueG1sRI9Ba8JAFITvBf/D8gRvdWMKRaJrEKHQ1kNp9ODxuftM&#10;gtm36e5q0n/fLRR6HGbmG2ZdjrYTd/KhdaxgMc9AEGtnWq4VHA8vj0sQISIb7ByTgm8KUG4mD2ss&#10;jBv4k+5VrEWCcChQQRNjX0gZdEMWw9z1xMm7OG8xJulraTwOCW47mWfZs7TYclposKddQ/pa3ayC&#10;vePbx/Htffjik6x0vjxr03mlZtNxuwIRaYz/4b/2q1HwBL9X0g2Qm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5ivIwwAAANoAAAAPAAAAAAAAAAAAAAAAAJcCAABkcnMvZG93&#10;bnJldi54bWxQSwUGAAAAAAQABAD1AAAAhwMAAAAA&#10;" filled="f" strokecolor="white">
              <v:textbox inset="1pt,1pt,1pt,1pt">
                <w:txbxContent>
                  <w:p w:rsidR="008E2882" w:rsidRDefault="008E2882" w:rsidP="008E2882">
                    <w:pPr>
                      <w:rPr>
                        <w:sz w:val="12"/>
                      </w:rPr>
                    </w:pPr>
                    <w:r>
                      <w:rPr>
                        <w:sz w:val="12"/>
                      </w:rPr>
                      <w:t>REPLY TO</w:t>
                    </w:r>
                  </w:p>
                  <w:p w:rsidR="008E2882" w:rsidRDefault="008E2882" w:rsidP="008E2882">
                    <w:r>
                      <w:rPr>
                        <w:sz w:val="12"/>
                      </w:rPr>
                      <w:t>ATTENTION OF</w:t>
                    </w:r>
                  </w:p>
                </w:txbxContent>
              </v:textbox>
            </v:rect>
          </v:group>
        </w:pict>
      </w:r>
      <w:r>
        <w:rPr>
          <w:rFonts w:ascii="Times New Roman" w:hAnsi="Times New Roman"/>
          <w:noProof/>
          <w:szCs w:val="24"/>
        </w:rPr>
        <w:pict>
          <v:rect id="_x0000_s1026" style="position:absolute;margin-left:37.8pt;margin-top:-36.55pt;width:402pt;height:66pt;z-index:251657728" filled="f" strokecolor="white">
            <v:textbox inset="1pt,1pt,1pt,1pt">
              <w:txbxContent>
                <w:p w:rsidR="00E34F7D" w:rsidRPr="004965BC" w:rsidRDefault="00E34F7D">
                  <w:pPr>
                    <w:jc w:val="center"/>
                    <w:rPr>
                      <w:rFonts w:cs="Arial"/>
                      <w:b/>
                      <w:sz w:val="20"/>
                    </w:rPr>
                  </w:pPr>
                  <w:r w:rsidRPr="004965BC">
                    <w:rPr>
                      <w:rFonts w:cs="Arial"/>
                      <w:b/>
                      <w:sz w:val="20"/>
                    </w:rPr>
                    <w:t>DEPARTMENT OF THE ARMY</w:t>
                  </w:r>
                </w:p>
                <w:p w:rsidR="00E34F7D" w:rsidRPr="004965BC" w:rsidRDefault="00A325D1">
                  <w:pPr>
                    <w:jc w:val="center"/>
                    <w:rPr>
                      <w:rFonts w:cs="Arial"/>
                      <w:b/>
                      <w:sz w:val="16"/>
                      <w:szCs w:val="16"/>
                    </w:rPr>
                  </w:pPr>
                  <w:r>
                    <w:rPr>
                      <w:rFonts w:cs="Arial"/>
                      <w:b/>
                      <w:sz w:val="16"/>
                      <w:szCs w:val="16"/>
                    </w:rPr>
                    <w:t xml:space="preserve">US ARMY </w:t>
                  </w:r>
                  <w:r w:rsidR="00A70FF4" w:rsidRPr="004965BC">
                    <w:rPr>
                      <w:rFonts w:cs="Arial"/>
                      <w:b/>
                      <w:sz w:val="16"/>
                      <w:szCs w:val="16"/>
                    </w:rPr>
                    <w:t xml:space="preserve">INSTALLATION MANAGEMENT </w:t>
                  </w:r>
                  <w:r>
                    <w:rPr>
                      <w:rFonts w:cs="Arial"/>
                      <w:b/>
                      <w:sz w:val="16"/>
                      <w:szCs w:val="16"/>
                    </w:rPr>
                    <w:t>COMMAND</w:t>
                  </w:r>
                </w:p>
                <w:p w:rsidR="00A70FF4" w:rsidRPr="004965BC" w:rsidRDefault="00A70FF4">
                  <w:pPr>
                    <w:jc w:val="center"/>
                    <w:rPr>
                      <w:rFonts w:cs="Arial"/>
                      <w:b/>
                      <w:sz w:val="16"/>
                      <w:szCs w:val="16"/>
                    </w:rPr>
                  </w:pPr>
                  <w:r w:rsidRPr="004965BC">
                    <w:rPr>
                      <w:rFonts w:cs="Arial"/>
                      <w:b/>
                      <w:sz w:val="16"/>
                      <w:szCs w:val="16"/>
                    </w:rPr>
                    <w:t xml:space="preserve">HEADQUARTERS, UNITED STATES ARMY GARRISON, </w:t>
                  </w:r>
                  <w:smartTag w:uri="urn:schemas-microsoft-com:office:smarttags" w:element="place">
                    <w:smartTag w:uri="urn:schemas-microsoft-com:office:smarttags" w:element="PlaceType">
                      <w:r w:rsidRPr="004965BC">
                        <w:rPr>
                          <w:rFonts w:cs="Arial"/>
                          <w:b/>
                          <w:sz w:val="16"/>
                          <w:szCs w:val="16"/>
                        </w:rPr>
                        <w:t>FORT</w:t>
                      </w:r>
                    </w:smartTag>
                    <w:r w:rsidRPr="004965BC">
                      <w:rPr>
                        <w:rFonts w:cs="Arial"/>
                        <w:b/>
                        <w:sz w:val="16"/>
                        <w:szCs w:val="16"/>
                      </w:rPr>
                      <w:t xml:space="preserve"> </w:t>
                    </w:r>
                    <w:smartTag w:uri="urn:schemas-microsoft-com:office:smarttags" w:element="PlaceName">
                      <w:r w:rsidRPr="004965BC">
                        <w:rPr>
                          <w:rFonts w:cs="Arial"/>
                          <w:b/>
                          <w:sz w:val="16"/>
                          <w:szCs w:val="16"/>
                        </w:rPr>
                        <w:t>STEWART</w:t>
                      </w:r>
                    </w:smartTag>
                  </w:smartTag>
                  <w:r w:rsidR="00B43D30">
                    <w:rPr>
                      <w:rFonts w:cs="Arial"/>
                      <w:b/>
                      <w:sz w:val="16"/>
                      <w:szCs w:val="16"/>
                    </w:rPr>
                    <w:t xml:space="preserve"> / HUNTER ARMY AIRFIELD</w:t>
                  </w:r>
                </w:p>
                <w:p w:rsidR="00FC55C8" w:rsidRDefault="00FD4712">
                  <w:pPr>
                    <w:jc w:val="center"/>
                    <w:rPr>
                      <w:rFonts w:cs="Arial"/>
                      <w:b/>
                      <w:sz w:val="16"/>
                      <w:szCs w:val="16"/>
                    </w:rPr>
                  </w:pPr>
                  <w:r>
                    <w:rPr>
                      <w:rFonts w:cs="Arial"/>
                      <w:b/>
                      <w:sz w:val="16"/>
                      <w:szCs w:val="16"/>
                    </w:rPr>
                    <w:t>RELIGIOUS SUPPORT OFFICE</w:t>
                  </w:r>
                </w:p>
                <w:p w:rsidR="00FD4712" w:rsidRPr="004965BC" w:rsidRDefault="002145D5">
                  <w:pPr>
                    <w:jc w:val="center"/>
                    <w:rPr>
                      <w:rFonts w:cs="Arial"/>
                      <w:b/>
                      <w:sz w:val="16"/>
                      <w:szCs w:val="16"/>
                    </w:rPr>
                  </w:pPr>
                  <w:r>
                    <w:rPr>
                      <w:rFonts w:cs="Arial"/>
                      <w:b/>
                      <w:sz w:val="16"/>
                      <w:szCs w:val="16"/>
                    </w:rPr>
                    <w:t>10 CALVARY WAY, BUILDING 500</w:t>
                  </w:r>
                </w:p>
                <w:p w:rsidR="00E34F7D" w:rsidRPr="0009063C" w:rsidRDefault="00FC55C8">
                  <w:pPr>
                    <w:jc w:val="center"/>
                    <w:rPr>
                      <w:sz w:val="20"/>
                    </w:rPr>
                  </w:pPr>
                  <w:smartTag w:uri="urn:schemas-microsoft-com:office:smarttags" w:element="place">
                    <w:smartTag w:uri="urn:schemas-microsoft-com:office:smarttags" w:element="City">
                      <w:r w:rsidRPr="004965BC">
                        <w:rPr>
                          <w:rFonts w:cs="Arial"/>
                          <w:b/>
                          <w:sz w:val="16"/>
                          <w:szCs w:val="16"/>
                        </w:rPr>
                        <w:t>FORT STEWART</w:t>
                      </w:r>
                    </w:smartTag>
                    <w:r w:rsidRPr="004965BC">
                      <w:rPr>
                        <w:rFonts w:cs="Arial"/>
                        <w:b/>
                        <w:sz w:val="16"/>
                        <w:szCs w:val="16"/>
                      </w:rPr>
                      <w:t xml:space="preserve">, </w:t>
                    </w:r>
                    <w:smartTag w:uri="urn:schemas-microsoft-com:office:smarttags" w:element="country-region">
                      <w:r w:rsidRPr="004965BC">
                        <w:rPr>
                          <w:rFonts w:cs="Arial"/>
                          <w:b/>
                          <w:sz w:val="16"/>
                          <w:szCs w:val="16"/>
                        </w:rPr>
                        <w:t>GEORGIA</w:t>
                      </w:r>
                    </w:smartTag>
                  </w:smartTag>
                  <w:r w:rsidRPr="004965BC">
                    <w:rPr>
                      <w:rFonts w:cs="Arial"/>
                      <w:b/>
                      <w:sz w:val="16"/>
                      <w:szCs w:val="16"/>
                    </w:rPr>
                    <w:t xml:space="preserve"> 31314</w:t>
                  </w:r>
                </w:p>
              </w:txbxContent>
            </v:textbox>
            <w10:wrap type="square"/>
          </v:rect>
        </w:pict>
      </w:r>
    </w:p>
    <w:p w:rsidR="007D6803" w:rsidRPr="006843E8" w:rsidRDefault="007D6803" w:rsidP="00545643">
      <w:pPr>
        <w:rPr>
          <w:rFonts w:ascii="Times New Roman" w:hAnsi="Times New Roman"/>
          <w:szCs w:val="24"/>
        </w:rPr>
      </w:pPr>
    </w:p>
    <w:p w:rsidR="00C51BD0" w:rsidRPr="006843E8" w:rsidRDefault="00C51BD0" w:rsidP="00545643">
      <w:pPr>
        <w:rPr>
          <w:rFonts w:ascii="Times New Roman" w:hAnsi="Times New Roman"/>
          <w:szCs w:val="24"/>
        </w:rPr>
      </w:pPr>
    </w:p>
    <w:p w:rsidR="00545643" w:rsidRPr="006843E8" w:rsidRDefault="00B43D30" w:rsidP="00545643">
      <w:pPr>
        <w:rPr>
          <w:rFonts w:ascii="Times New Roman" w:hAnsi="Times New Roman"/>
          <w:szCs w:val="24"/>
        </w:rPr>
      </w:pPr>
      <w:r w:rsidRPr="006843E8">
        <w:rPr>
          <w:rFonts w:ascii="Times New Roman" w:hAnsi="Times New Roman"/>
          <w:szCs w:val="24"/>
        </w:rPr>
        <w:t>IMS</w:t>
      </w:r>
      <w:r w:rsidR="00ED6EB1">
        <w:rPr>
          <w:rFonts w:ascii="Times New Roman" w:hAnsi="Times New Roman"/>
          <w:szCs w:val="24"/>
        </w:rPr>
        <w:t>H</w:t>
      </w:r>
      <w:r w:rsidRPr="006843E8">
        <w:rPr>
          <w:rFonts w:ascii="Times New Roman" w:hAnsi="Times New Roman"/>
          <w:szCs w:val="24"/>
        </w:rPr>
        <w:t>-</w:t>
      </w:r>
      <w:r w:rsidR="00FD4712" w:rsidRPr="006843E8">
        <w:rPr>
          <w:rFonts w:ascii="Times New Roman" w:hAnsi="Times New Roman"/>
          <w:szCs w:val="24"/>
        </w:rPr>
        <w:t>RS</w:t>
      </w:r>
      <w:r w:rsidRPr="006843E8">
        <w:rPr>
          <w:rFonts w:ascii="Times New Roman" w:hAnsi="Times New Roman"/>
          <w:szCs w:val="24"/>
        </w:rPr>
        <w:tab/>
      </w:r>
      <w:r w:rsidR="00CE21AE">
        <w:rPr>
          <w:rFonts w:ascii="Times New Roman" w:hAnsi="Times New Roman"/>
          <w:szCs w:val="24"/>
        </w:rPr>
        <w:tab/>
      </w:r>
      <w:r w:rsidR="00CE21AE">
        <w:rPr>
          <w:rFonts w:ascii="Times New Roman" w:hAnsi="Times New Roman"/>
          <w:szCs w:val="24"/>
        </w:rPr>
        <w:tab/>
      </w:r>
      <w:r w:rsidR="00CE21AE">
        <w:rPr>
          <w:rFonts w:ascii="Times New Roman" w:hAnsi="Times New Roman"/>
          <w:szCs w:val="24"/>
        </w:rPr>
        <w:tab/>
      </w:r>
      <w:r w:rsidR="00CE21AE">
        <w:rPr>
          <w:rFonts w:ascii="Times New Roman" w:hAnsi="Times New Roman"/>
          <w:szCs w:val="24"/>
        </w:rPr>
        <w:tab/>
      </w:r>
      <w:r w:rsidR="00CE21AE">
        <w:rPr>
          <w:rFonts w:ascii="Times New Roman" w:hAnsi="Times New Roman"/>
          <w:szCs w:val="24"/>
        </w:rPr>
        <w:tab/>
      </w:r>
      <w:r w:rsidR="00CE21AE">
        <w:rPr>
          <w:rFonts w:ascii="Times New Roman" w:hAnsi="Times New Roman"/>
          <w:szCs w:val="24"/>
        </w:rPr>
        <w:tab/>
      </w:r>
      <w:r w:rsidR="00CE21AE">
        <w:rPr>
          <w:rFonts w:ascii="Times New Roman" w:hAnsi="Times New Roman"/>
          <w:szCs w:val="24"/>
        </w:rPr>
        <w:tab/>
      </w:r>
      <w:r w:rsidR="00ED6EB1">
        <w:rPr>
          <w:rFonts w:ascii="Times New Roman" w:hAnsi="Times New Roman"/>
          <w:szCs w:val="24"/>
        </w:rPr>
        <w:t>2</w:t>
      </w:r>
      <w:r w:rsidR="00CE21AE">
        <w:rPr>
          <w:rFonts w:ascii="Times New Roman" w:hAnsi="Times New Roman"/>
          <w:szCs w:val="24"/>
        </w:rPr>
        <w:t xml:space="preserve">7 </w:t>
      </w:r>
      <w:r w:rsidR="00ED6EB1">
        <w:rPr>
          <w:rFonts w:ascii="Times New Roman" w:hAnsi="Times New Roman"/>
          <w:szCs w:val="24"/>
        </w:rPr>
        <w:t>November</w:t>
      </w:r>
      <w:r w:rsidR="000043BC" w:rsidRPr="006843E8">
        <w:rPr>
          <w:rFonts w:ascii="Times New Roman" w:hAnsi="Times New Roman"/>
          <w:szCs w:val="24"/>
        </w:rPr>
        <w:t xml:space="preserve"> 201</w:t>
      </w:r>
      <w:r w:rsidR="00ED6EB1">
        <w:rPr>
          <w:rFonts w:ascii="Times New Roman" w:hAnsi="Times New Roman"/>
          <w:szCs w:val="24"/>
        </w:rPr>
        <w:t>2</w:t>
      </w:r>
    </w:p>
    <w:p w:rsidR="00E508B0" w:rsidRPr="006843E8" w:rsidRDefault="00E508B0" w:rsidP="00545643">
      <w:pPr>
        <w:rPr>
          <w:rFonts w:ascii="Times New Roman" w:hAnsi="Times New Roman"/>
          <w:szCs w:val="24"/>
        </w:rPr>
      </w:pPr>
    </w:p>
    <w:p w:rsidR="00E508B0" w:rsidRPr="006843E8" w:rsidRDefault="00E508B0" w:rsidP="00545643">
      <w:pPr>
        <w:rPr>
          <w:rFonts w:ascii="Times New Roman" w:hAnsi="Times New Roman"/>
          <w:szCs w:val="24"/>
        </w:rPr>
      </w:pPr>
    </w:p>
    <w:p w:rsidR="00FC53A6" w:rsidRPr="006843E8" w:rsidRDefault="006720E3" w:rsidP="00545643">
      <w:pPr>
        <w:rPr>
          <w:rFonts w:ascii="Times New Roman" w:hAnsi="Times New Roman"/>
          <w:szCs w:val="24"/>
        </w:rPr>
      </w:pPr>
      <w:r w:rsidRPr="006843E8">
        <w:rPr>
          <w:rFonts w:ascii="Times New Roman" w:hAnsi="Times New Roman"/>
          <w:szCs w:val="24"/>
        </w:rPr>
        <w:t xml:space="preserve">MEMORANDUM </w:t>
      </w:r>
      <w:r w:rsidR="00A571A8" w:rsidRPr="006843E8">
        <w:rPr>
          <w:rFonts w:ascii="Times New Roman" w:hAnsi="Times New Roman"/>
          <w:szCs w:val="24"/>
        </w:rPr>
        <w:t>FOR</w:t>
      </w:r>
      <w:r w:rsidRPr="006843E8">
        <w:rPr>
          <w:rFonts w:ascii="Times New Roman" w:hAnsi="Times New Roman"/>
          <w:szCs w:val="24"/>
        </w:rPr>
        <w:t xml:space="preserve"> </w:t>
      </w:r>
      <w:r w:rsidR="003A7D0C">
        <w:rPr>
          <w:rFonts w:ascii="Times New Roman" w:hAnsi="Times New Roman"/>
          <w:szCs w:val="24"/>
        </w:rPr>
        <w:t>Fort Stewart/HAAF Chaplains</w:t>
      </w:r>
    </w:p>
    <w:p w:rsidR="00FC53A6" w:rsidRPr="006843E8" w:rsidRDefault="00FC53A6" w:rsidP="00545643">
      <w:pPr>
        <w:rPr>
          <w:rFonts w:ascii="Times New Roman" w:hAnsi="Times New Roman"/>
          <w:szCs w:val="24"/>
        </w:rPr>
      </w:pPr>
    </w:p>
    <w:p w:rsidR="00E508B0" w:rsidRPr="006843E8" w:rsidRDefault="008C121B" w:rsidP="00545643">
      <w:pPr>
        <w:rPr>
          <w:rFonts w:ascii="Times New Roman" w:hAnsi="Times New Roman"/>
          <w:szCs w:val="24"/>
        </w:rPr>
      </w:pPr>
      <w:bookmarkStart w:id="0" w:name="OLE_LINK1"/>
      <w:bookmarkStart w:id="1" w:name="OLE_LINK2"/>
      <w:r w:rsidRPr="006843E8">
        <w:rPr>
          <w:rFonts w:ascii="Times New Roman" w:hAnsi="Times New Roman"/>
          <w:szCs w:val="24"/>
        </w:rPr>
        <w:t xml:space="preserve">SUBJECT: </w:t>
      </w:r>
      <w:r w:rsidR="006843E8">
        <w:rPr>
          <w:rFonts w:ascii="Times New Roman" w:hAnsi="Times New Roman"/>
          <w:szCs w:val="24"/>
        </w:rPr>
        <w:t xml:space="preserve"> </w:t>
      </w:r>
      <w:r w:rsidR="00184C52">
        <w:rPr>
          <w:rFonts w:ascii="Times New Roman" w:hAnsi="Times New Roman"/>
          <w:szCs w:val="24"/>
        </w:rPr>
        <w:t>Procedures for Engaging</w:t>
      </w:r>
      <w:r w:rsidR="004C2759" w:rsidRPr="004C2759">
        <w:rPr>
          <w:rFonts w:ascii="Times New Roman" w:hAnsi="Times New Roman"/>
          <w:szCs w:val="24"/>
        </w:rPr>
        <w:t xml:space="preserve"> Family Life Chaplains for Pastoral Counseling Services</w:t>
      </w:r>
    </w:p>
    <w:bookmarkEnd w:id="0"/>
    <w:bookmarkEnd w:id="1"/>
    <w:p w:rsidR="00030E2D" w:rsidRPr="006843E8" w:rsidRDefault="00030E2D" w:rsidP="00545643">
      <w:pPr>
        <w:rPr>
          <w:rFonts w:ascii="Times New Roman" w:hAnsi="Times New Roman"/>
          <w:szCs w:val="24"/>
        </w:rPr>
      </w:pPr>
    </w:p>
    <w:p w:rsidR="008E2CB8" w:rsidRPr="006843E8" w:rsidRDefault="008E2CB8" w:rsidP="00545643">
      <w:pPr>
        <w:rPr>
          <w:rFonts w:ascii="Times New Roman" w:hAnsi="Times New Roman"/>
          <w:szCs w:val="24"/>
        </w:rPr>
      </w:pPr>
    </w:p>
    <w:p w:rsidR="00A571A8" w:rsidRPr="00D464E1" w:rsidRDefault="005E4911" w:rsidP="00A571A8">
      <w:pPr>
        <w:rPr>
          <w:rFonts w:ascii="Times New Roman" w:hAnsi="Times New Roman"/>
          <w:color w:val="FF0000"/>
          <w:szCs w:val="24"/>
        </w:rPr>
      </w:pPr>
      <w:r w:rsidRPr="006843E8">
        <w:rPr>
          <w:rFonts w:ascii="Times New Roman" w:hAnsi="Times New Roman"/>
          <w:szCs w:val="24"/>
        </w:rPr>
        <w:t>1</w:t>
      </w:r>
      <w:r w:rsidR="008C121B" w:rsidRPr="006843E8">
        <w:rPr>
          <w:rFonts w:ascii="Times New Roman" w:hAnsi="Times New Roman"/>
          <w:szCs w:val="24"/>
        </w:rPr>
        <w:t xml:space="preserve">. </w:t>
      </w:r>
      <w:r w:rsidR="00DA47ED" w:rsidRPr="006843E8">
        <w:rPr>
          <w:rFonts w:ascii="Times New Roman" w:hAnsi="Times New Roman"/>
          <w:b/>
          <w:szCs w:val="24"/>
        </w:rPr>
        <w:t>MISSION</w:t>
      </w:r>
      <w:r w:rsidR="008C121B" w:rsidRPr="006843E8">
        <w:rPr>
          <w:rFonts w:ascii="Times New Roman" w:hAnsi="Times New Roman"/>
          <w:szCs w:val="24"/>
        </w:rPr>
        <w:t xml:space="preserve">. </w:t>
      </w:r>
      <w:r w:rsidR="00965523" w:rsidRPr="006843E8">
        <w:rPr>
          <w:rFonts w:ascii="Times New Roman" w:hAnsi="Times New Roman"/>
          <w:szCs w:val="24"/>
        </w:rPr>
        <w:t xml:space="preserve"> </w:t>
      </w:r>
      <w:r w:rsidR="00DA47ED" w:rsidRPr="006843E8">
        <w:rPr>
          <w:rFonts w:ascii="Times New Roman" w:hAnsi="Times New Roman"/>
          <w:szCs w:val="24"/>
        </w:rPr>
        <w:t xml:space="preserve">Family Life Chaplains (FLC) </w:t>
      </w:r>
      <w:r w:rsidR="00184C52">
        <w:rPr>
          <w:rFonts w:ascii="Times New Roman" w:hAnsi="Times New Roman"/>
          <w:szCs w:val="24"/>
        </w:rPr>
        <w:t xml:space="preserve">have two missions: 1) </w:t>
      </w:r>
      <w:r w:rsidR="00DA47ED" w:rsidRPr="006843E8">
        <w:rPr>
          <w:rFonts w:ascii="Times New Roman" w:hAnsi="Times New Roman"/>
          <w:szCs w:val="24"/>
        </w:rPr>
        <w:t xml:space="preserve">train </w:t>
      </w:r>
      <w:r w:rsidR="00184C52">
        <w:rPr>
          <w:rFonts w:ascii="Times New Roman" w:hAnsi="Times New Roman"/>
          <w:szCs w:val="24"/>
        </w:rPr>
        <w:t>u</w:t>
      </w:r>
      <w:r w:rsidR="00DA47ED" w:rsidRPr="006843E8">
        <w:rPr>
          <w:rFonts w:ascii="Times New Roman" w:hAnsi="Times New Roman"/>
          <w:szCs w:val="24"/>
        </w:rPr>
        <w:t xml:space="preserve">nit </w:t>
      </w:r>
      <w:r w:rsidR="00184C52">
        <w:rPr>
          <w:rFonts w:ascii="Times New Roman" w:hAnsi="Times New Roman"/>
          <w:szCs w:val="24"/>
        </w:rPr>
        <w:t>c</w:t>
      </w:r>
      <w:r w:rsidR="00DA47ED" w:rsidRPr="006843E8">
        <w:rPr>
          <w:rFonts w:ascii="Times New Roman" w:hAnsi="Times New Roman"/>
          <w:szCs w:val="24"/>
        </w:rPr>
        <w:t xml:space="preserve">haplains on pastoral skills, especially in the area of </w:t>
      </w:r>
      <w:r w:rsidR="006843E8">
        <w:rPr>
          <w:rFonts w:ascii="Times New Roman" w:hAnsi="Times New Roman"/>
          <w:szCs w:val="24"/>
        </w:rPr>
        <w:t xml:space="preserve">pastoral </w:t>
      </w:r>
      <w:r w:rsidR="00DA47ED" w:rsidRPr="006843E8">
        <w:rPr>
          <w:rFonts w:ascii="Times New Roman" w:hAnsi="Times New Roman"/>
          <w:szCs w:val="24"/>
        </w:rPr>
        <w:t>counseling</w:t>
      </w:r>
      <w:r w:rsidR="00184C52">
        <w:rPr>
          <w:rFonts w:ascii="Times New Roman" w:hAnsi="Times New Roman"/>
          <w:szCs w:val="24"/>
        </w:rPr>
        <w:t xml:space="preserve"> and 2) perform pastoral psychotherapy</w:t>
      </w:r>
      <w:r w:rsidR="00DA47ED" w:rsidRPr="006843E8">
        <w:rPr>
          <w:rFonts w:ascii="Times New Roman" w:hAnsi="Times New Roman"/>
          <w:szCs w:val="24"/>
        </w:rPr>
        <w:t xml:space="preserve">.  </w:t>
      </w:r>
      <w:r w:rsidR="00184C52">
        <w:rPr>
          <w:rFonts w:ascii="Times New Roman" w:hAnsi="Times New Roman"/>
          <w:szCs w:val="24"/>
        </w:rPr>
        <w:t xml:space="preserve">Two questions arise: </w:t>
      </w:r>
      <w:r w:rsidR="008E3B11">
        <w:rPr>
          <w:rFonts w:ascii="Times New Roman" w:hAnsi="Times New Roman"/>
          <w:szCs w:val="24"/>
        </w:rPr>
        <w:t xml:space="preserve">1) </w:t>
      </w:r>
      <w:r w:rsidR="00184C52">
        <w:rPr>
          <w:rFonts w:ascii="Times New Roman" w:hAnsi="Times New Roman"/>
          <w:szCs w:val="24"/>
        </w:rPr>
        <w:t xml:space="preserve">how do FLCs train other chaplains and </w:t>
      </w:r>
      <w:r w:rsidR="008E3B11">
        <w:rPr>
          <w:rFonts w:ascii="Times New Roman" w:hAnsi="Times New Roman"/>
          <w:szCs w:val="24"/>
        </w:rPr>
        <w:t xml:space="preserve">2) </w:t>
      </w:r>
      <w:r w:rsidR="00184C52">
        <w:rPr>
          <w:rFonts w:ascii="Times New Roman" w:hAnsi="Times New Roman"/>
          <w:szCs w:val="24"/>
        </w:rPr>
        <w:t xml:space="preserve">who are the types of clients that would best utilize the training and experience of FLCs?  </w:t>
      </w:r>
      <w:r w:rsidR="00DA47ED" w:rsidRPr="006843E8">
        <w:rPr>
          <w:rFonts w:ascii="Times New Roman" w:hAnsi="Times New Roman"/>
          <w:szCs w:val="24"/>
        </w:rPr>
        <w:t>This memorandum outlines the procedures for making a referral to a Family Life Chaplain</w:t>
      </w:r>
      <w:r w:rsidR="00184C52">
        <w:rPr>
          <w:rFonts w:ascii="Times New Roman" w:hAnsi="Times New Roman"/>
          <w:szCs w:val="24"/>
        </w:rPr>
        <w:t xml:space="preserve"> (</w:t>
      </w:r>
      <w:r w:rsidR="008E3B11">
        <w:rPr>
          <w:rFonts w:ascii="Times New Roman" w:hAnsi="Times New Roman"/>
          <w:szCs w:val="24"/>
        </w:rPr>
        <w:t>question 2</w:t>
      </w:r>
      <w:r w:rsidR="00184C52">
        <w:rPr>
          <w:rFonts w:ascii="Times New Roman" w:hAnsi="Times New Roman"/>
          <w:szCs w:val="24"/>
        </w:rPr>
        <w:t>)</w:t>
      </w:r>
      <w:r w:rsidR="00DA47ED" w:rsidRPr="006843E8">
        <w:rPr>
          <w:rFonts w:ascii="Times New Roman" w:hAnsi="Times New Roman"/>
          <w:szCs w:val="24"/>
        </w:rPr>
        <w:t>, while avoiding the possibility of a missed training opportunity</w:t>
      </w:r>
      <w:r w:rsidR="00184C52">
        <w:rPr>
          <w:rFonts w:ascii="Times New Roman" w:hAnsi="Times New Roman"/>
          <w:szCs w:val="24"/>
        </w:rPr>
        <w:t xml:space="preserve"> for the unit chaplain (</w:t>
      </w:r>
      <w:r w:rsidR="008E3B11">
        <w:rPr>
          <w:rFonts w:ascii="Times New Roman" w:hAnsi="Times New Roman"/>
          <w:szCs w:val="24"/>
        </w:rPr>
        <w:t>question 1</w:t>
      </w:r>
      <w:r w:rsidR="00184C52">
        <w:rPr>
          <w:rFonts w:ascii="Times New Roman" w:hAnsi="Times New Roman"/>
          <w:szCs w:val="24"/>
        </w:rPr>
        <w:t>)</w:t>
      </w:r>
      <w:r w:rsidR="00965523" w:rsidRPr="006843E8">
        <w:rPr>
          <w:rFonts w:ascii="Times New Roman" w:hAnsi="Times New Roman"/>
          <w:szCs w:val="24"/>
        </w:rPr>
        <w:t>.</w:t>
      </w:r>
      <w:r w:rsidR="006843E8">
        <w:rPr>
          <w:rFonts w:ascii="Times New Roman" w:hAnsi="Times New Roman"/>
          <w:szCs w:val="24"/>
        </w:rPr>
        <w:t xml:space="preserve">  </w:t>
      </w:r>
    </w:p>
    <w:p w:rsidR="00DA47ED" w:rsidRPr="006843E8" w:rsidRDefault="00DA47ED" w:rsidP="00A571A8">
      <w:pPr>
        <w:rPr>
          <w:rFonts w:ascii="Times New Roman" w:hAnsi="Times New Roman"/>
          <w:szCs w:val="24"/>
        </w:rPr>
      </w:pPr>
    </w:p>
    <w:p w:rsidR="00DA47ED" w:rsidRPr="006843E8" w:rsidRDefault="00DA47ED" w:rsidP="00A571A8">
      <w:pPr>
        <w:rPr>
          <w:rFonts w:ascii="Times New Roman" w:hAnsi="Times New Roman"/>
          <w:szCs w:val="24"/>
        </w:rPr>
      </w:pPr>
      <w:r w:rsidRPr="006843E8">
        <w:rPr>
          <w:rFonts w:ascii="Times New Roman" w:hAnsi="Times New Roman"/>
          <w:szCs w:val="24"/>
        </w:rPr>
        <w:t xml:space="preserve">2.  </w:t>
      </w:r>
      <w:r w:rsidRPr="006843E8">
        <w:rPr>
          <w:rFonts w:ascii="Times New Roman" w:hAnsi="Times New Roman"/>
          <w:b/>
          <w:szCs w:val="24"/>
        </w:rPr>
        <w:t>TRAINING OPTIONS.</w:t>
      </w:r>
      <w:r w:rsidRPr="006843E8">
        <w:rPr>
          <w:rFonts w:ascii="Times New Roman" w:hAnsi="Times New Roman"/>
          <w:szCs w:val="24"/>
        </w:rPr>
        <w:t xml:space="preserve">  Unit Chaplains have several options when they feel the</w:t>
      </w:r>
      <w:r w:rsidR="00D464E1">
        <w:rPr>
          <w:rFonts w:ascii="Times New Roman" w:hAnsi="Times New Roman"/>
          <w:szCs w:val="24"/>
        </w:rPr>
        <w:t>y</w:t>
      </w:r>
      <w:r w:rsidRPr="006843E8">
        <w:rPr>
          <w:rFonts w:ascii="Times New Roman" w:hAnsi="Times New Roman"/>
          <w:szCs w:val="24"/>
        </w:rPr>
        <w:t xml:space="preserve"> are unable to provide adequate pastoral care.  </w:t>
      </w:r>
      <w:r w:rsidR="00184C52">
        <w:rPr>
          <w:rFonts w:ascii="Times New Roman" w:hAnsi="Times New Roman"/>
          <w:szCs w:val="24"/>
        </w:rPr>
        <w:t>Prior to making a referral, unit c</w:t>
      </w:r>
      <w:r w:rsidRPr="006843E8">
        <w:rPr>
          <w:rFonts w:ascii="Times New Roman" w:hAnsi="Times New Roman"/>
          <w:szCs w:val="24"/>
        </w:rPr>
        <w:t>haplains should coord</w:t>
      </w:r>
      <w:r w:rsidR="00184C52">
        <w:rPr>
          <w:rFonts w:ascii="Times New Roman" w:hAnsi="Times New Roman"/>
          <w:szCs w:val="24"/>
        </w:rPr>
        <w:t>inate with a FLC in person or by telephone</w:t>
      </w:r>
      <w:r w:rsidRPr="006843E8">
        <w:rPr>
          <w:rFonts w:ascii="Times New Roman" w:hAnsi="Times New Roman"/>
          <w:szCs w:val="24"/>
        </w:rPr>
        <w:t>.</w:t>
      </w:r>
      <w:r w:rsidR="00D464E1">
        <w:rPr>
          <w:rFonts w:ascii="Times New Roman" w:hAnsi="Times New Roman"/>
          <w:szCs w:val="24"/>
        </w:rPr>
        <w:t xml:space="preserve"> </w:t>
      </w:r>
      <w:r w:rsidR="00184C52">
        <w:rPr>
          <w:rFonts w:ascii="Times New Roman" w:hAnsi="Times New Roman"/>
          <w:szCs w:val="24"/>
        </w:rPr>
        <w:t xml:space="preserve"> </w:t>
      </w:r>
      <w:r w:rsidRPr="006843E8">
        <w:rPr>
          <w:rFonts w:ascii="Times New Roman" w:hAnsi="Times New Roman"/>
          <w:szCs w:val="24"/>
        </w:rPr>
        <w:t>This ensures there is opportunity to learn the most from</w:t>
      </w:r>
      <w:r w:rsidR="00184C52">
        <w:rPr>
          <w:rFonts w:ascii="Times New Roman" w:hAnsi="Times New Roman"/>
          <w:szCs w:val="24"/>
        </w:rPr>
        <w:t xml:space="preserve"> the situation and develop the unit c</w:t>
      </w:r>
      <w:r w:rsidRPr="006843E8">
        <w:rPr>
          <w:rFonts w:ascii="Times New Roman" w:hAnsi="Times New Roman"/>
          <w:szCs w:val="24"/>
        </w:rPr>
        <w:t>haplain’s pastoral skill set.  After consultation with a FLC, a Unit Chaplain may:</w:t>
      </w:r>
    </w:p>
    <w:p w:rsidR="00DA47ED" w:rsidRPr="006843E8" w:rsidRDefault="00DA47ED" w:rsidP="00A571A8">
      <w:pPr>
        <w:rPr>
          <w:rFonts w:ascii="Times New Roman" w:hAnsi="Times New Roman"/>
          <w:szCs w:val="24"/>
        </w:rPr>
      </w:pPr>
    </w:p>
    <w:p w:rsidR="00DA47ED" w:rsidRPr="006843E8" w:rsidRDefault="00D464E1" w:rsidP="00DA47ED">
      <w:pPr>
        <w:pStyle w:val="ListParagraph"/>
        <w:numPr>
          <w:ilvl w:val="0"/>
          <w:numId w:val="13"/>
        </w:numPr>
        <w:rPr>
          <w:rFonts w:ascii="Times New Roman" w:hAnsi="Times New Roman"/>
          <w:szCs w:val="24"/>
        </w:rPr>
      </w:pPr>
      <w:r>
        <w:rPr>
          <w:rFonts w:ascii="Times New Roman" w:eastAsia="+mn-ea" w:hAnsi="Times New Roman"/>
          <w:szCs w:val="24"/>
        </w:rPr>
        <w:t>B</w:t>
      </w:r>
      <w:r w:rsidR="00184C52">
        <w:rPr>
          <w:rFonts w:ascii="Times New Roman" w:eastAsia="+mn-ea" w:hAnsi="Times New Roman"/>
          <w:szCs w:val="24"/>
        </w:rPr>
        <w:t xml:space="preserve">ring their client(s) to the FLC </w:t>
      </w:r>
      <w:r w:rsidR="00DA47ED" w:rsidRPr="006843E8">
        <w:rPr>
          <w:rFonts w:ascii="Times New Roman" w:eastAsia="+mn-ea" w:hAnsi="Times New Roman"/>
          <w:szCs w:val="24"/>
        </w:rPr>
        <w:t xml:space="preserve">and </w:t>
      </w:r>
      <w:r w:rsidR="00184C52">
        <w:rPr>
          <w:rFonts w:ascii="Times New Roman" w:eastAsia="+mn-ea" w:hAnsi="Times New Roman"/>
          <w:szCs w:val="24"/>
        </w:rPr>
        <w:t xml:space="preserve">remain </w:t>
      </w:r>
      <w:r w:rsidR="00DA47ED" w:rsidRPr="006843E8">
        <w:rPr>
          <w:rFonts w:ascii="Times New Roman" w:eastAsia="+mn-ea" w:hAnsi="Times New Roman"/>
          <w:szCs w:val="24"/>
        </w:rPr>
        <w:t xml:space="preserve">with them while </w:t>
      </w:r>
      <w:r w:rsidR="00184C52">
        <w:rPr>
          <w:rFonts w:ascii="Times New Roman" w:eastAsia="+mn-ea" w:hAnsi="Times New Roman"/>
          <w:szCs w:val="24"/>
        </w:rPr>
        <w:t xml:space="preserve">observing </w:t>
      </w:r>
      <w:r w:rsidR="00DA47ED" w:rsidRPr="006843E8">
        <w:rPr>
          <w:rFonts w:ascii="Times New Roman" w:eastAsia="+mn-ea" w:hAnsi="Times New Roman"/>
          <w:szCs w:val="24"/>
        </w:rPr>
        <w:t>Family Life Chaplain provide pastoral care</w:t>
      </w:r>
      <w:r w:rsidR="006843E8">
        <w:rPr>
          <w:rFonts w:ascii="Times New Roman" w:eastAsia="+mn-ea" w:hAnsi="Times New Roman"/>
          <w:szCs w:val="24"/>
        </w:rPr>
        <w:t>.</w:t>
      </w:r>
      <w:r w:rsidR="00184C52">
        <w:rPr>
          <w:rFonts w:ascii="Times New Roman" w:eastAsia="+mn-ea" w:hAnsi="Times New Roman"/>
          <w:szCs w:val="24"/>
        </w:rPr>
        <w:t xml:space="preserve">  The chaplain and FLC can process what happened, learn from the experience, and develop a treatment plan.</w:t>
      </w:r>
    </w:p>
    <w:p w:rsidR="00D6785E" w:rsidRPr="00D6785E" w:rsidRDefault="006843E8" w:rsidP="00DA47ED">
      <w:pPr>
        <w:pStyle w:val="ListParagraph"/>
        <w:numPr>
          <w:ilvl w:val="0"/>
          <w:numId w:val="13"/>
        </w:numPr>
        <w:rPr>
          <w:rFonts w:ascii="Times New Roman" w:hAnsi="Times New Roman"/>
          <w:szCs w:val="24"/>
        </w:rPr>
      </w:pPr>
      <w:r w:rsidRPr="00D6785E">
        <w:rPr>
          <w:rFonts w:ascii="Times New Roman" w:eastAsia="+mn-ea" w:hAnsi="Times New Roman"/>
          <w:szCs w:val="24"/>
        </w:rPr>
        <w:t xml:space="preserve">Bring a video or audio tape of a session for review and consultation with a </w:t>
      </w:r>
      <w:r w:rsidR="00D6785E">
        <w:rPr>
          <w:rFonts w:ascii="Times New Roman" w:eastAsia="+mn-ea" w:hAnsi="Times New Roman"/>
          <w:szCs w:val="24"/>
        </w:rPr>
        <w:t xml:space="preserve">FLC </w:t>
      </w:r>
      <w:r w:rsidRPr="00D6785E">
        <w:rPr>
          <w:rFonts w:ascii="Times New Roman" w:eastAsia="+mn-ea" w:hAnsi="Times New Roman"/>
          <w:szCs w:val="24"/>
        </w:rPr>
        <w:t>(</w:t>
      </w:r>
      <w:r w:rsidR="00D6785E" w:rsidRPr="00D6785E">
        <w:rPr>
          <w:rFonts w:ascii="Times New Roman" w:eastAsia="+mn-ea" w:hAnsi="Times New Roman"/>
          <w:szCs w:val="24"/>
        </w:rPr>
        <w:t>tell</w:t>
      </w:r>
      <w:r w:rsidRPr="00D6785E">
        <w:rPr>
          <w:rFonts w:ascii="Times New Roman" w:eastAsia="+mn-ea" w:hAnsi="Times New Roman"/>
          <w:szCs w:val="24"/>
        </w:rPr>
        <w:t xml:space="preserve"> your client prior to recording</w:t>
      </w:r>
      <w:r w:rsidR="00D6785E" w:rsidRPr="00D6785E">
        <w:rPr>
          <w:rFonts w:ascii="Times New Roman" w:eastAsia="+mn-ea" w:hAnsi="Times New Roman"/>
          <w:szCs w:val="24"/>
        </w:rPr>
        <w:t xml:space="preserve"> and explain the session will be safeguarded and destroyed after the consultation</w:t>
      </w:r>
      <w:r w:rsidRPr="00D6785E">
        <w:rPr>
          <w:rFonts w:ascii="Times New Roman" w:eastAsia="+mn-ea" w:hAnsi="Times New Roman"/>
          <w:szCs w:val="24"/>
        </w:rPr>
        <w:t>).</w:t>
      </w:r>
    </w:p>
    <w:p w:rsidR="00DA47ED" w:rsidRPr="00D6785E" w:rsidRDefault="00D464E1" w:rsidP="00DA47ED">
      <w:pPr>
        <w:pStyle w:val="ListParagraph"/>
        <w:numPr>
          <w:ilvl w:val="0"/>
          <w:numId w:val="13"/>
        </w:numPr>
        <w:rPr>
          <w:rFonts w:ascii="Times New Roman" w:hAnsi="Times New Roman"/>
          <w:szCs w:val="24"/>
        </w:rPr>
      </w:pPr>
      <w:r w:rsidRPr="00D6785E">
        <w:rPr>
          <w:rFonts w:ascii="Times New Roman" w:eastAsia="+mn-ea" w:hAnsi="Times New Roman"/>
          <w:szCs w:val="24"/>
        </w:rPr>
        <w:t>D</w:t>
      </w:r>
      <w:r w:rsidR="00DA47ED" w:rsidRPr="00D6785E">
        <w:rPr>
          <w:rFonts w:ascii="Times New Roman" w:eastAsia="+mn-ea" w:hAnsi="Times New Roman"/>
          <w:szCs w:val="24"/>
        </w:rPr>
        <w:t>iscuss the case in person</w:t>
      </w:r>
      <w:r w:rsidRPr="00D6785E">
        <w:rPr>
          <w:rFonts w:ascii="Times New Roman" w:eastAsia="+mn-ea" w:hAnsi="Times New Roman"/>
          <w:szCs w:val="24"/>
        </w:rPr>
        <w:t xml:space="preserve"> with the FLC</w:t>
      </w:r>
      <w:r w:rsidR="00DA47ED" w:rsidRPr="00D6785E">
        <w:rPr>
          <w:rFonts w:ascii="Times New Roman" w:eastAsia="+mn-ea" w:hAnsi="Times New Roman"/>
          <w:szCs w:val="24"/>
        </w:rPr>
        <w:t xml:space="preserve"> and receive training and resourcing.</w:t>
      </w:r>
    </w:p>
    <w:p w:rsidR="00DA47ED" w:rsidRPr="006843E8" w:rsidRDefault="00D464E1" w:rsidP="00DA47ED">
      <w:pPr>
        <w:pStyle w:val="ListParagraph"/>
        <w:numPr>
          <w:ilvl w:val="0"/>
          <w:numId w:val="13"/>
        </w:numPr>
        <w:rPr>
          <w:rFonts w:ascii="Times New Roman" w:hAnsi="Times New Roman"/>
          <w:szCs w:val="24"/>
        </w:rPr>
      </w:pPr>
      <w:r w:rsidRPr="00D6785E">
        <w:rPr>
          <w:rFonts w:ascii="Times New Roman" w:hAnsi="Times New Roman"/>
          <w:szCs w:val="24"/>
        </w:rPr>
        <w:t>D</w:t>
      </w:r>
      <w:r w:rsidR="00DA47ED" w:rsidRPr="00D6785E">
        <w:rPr>
          <w:rFonts w:ascii="Times New Roman" w:hAnsi="Times New Roman"/>
          <w:szCs w:val="24"/>
        </w:rPr>
        <w:t xml:space="preserve">iscuss the case </w:t>
      </w:r>
      <w:r w:rsidR="00DA47ED" w:rsidRPr="006843E8">
        <w:rPr>
          <w:rFonts w:ascii="Times New Roman" w:hAnsi="Times New Roman"/>
          <w:szCs w:val="24"/>
        </w:rPr>
        <w:t xml:space="preserve">by phone </w:t>
      </w:r>
      <w:r w:rsidRPr="00184C52">
        <w:rPr>
          <w:rFonts w:ascii="Times New Roman" w:hAnsi="Times New Roman"/>
          <w:szCs w:val="24"/>
        </w:rPr>
        <w:t>with the FLC</w:t>
      </w:r>
      <w:r>
        <w:rPr>
          <w:rFonts w:ascii="Times New Roman" w:hAnsi="Times New Roman"/>
          <w:color w:val="FF0000"/>
          <w:szCs w:val="24"/>
        </w:rPr>
        <w:t xml:space="preserve"> </w:t>
      </w:r>
      <w:r w:rsidR="00DA47ED" w:rsidRPr="006843E8">
        <w:rPr>
          <w:rFonts w:ascii="Times New Roman" w:hAnsi="Times New Roman"/>
          <w:szCs w:val="24"/>
        </w:rPr>
        <w:t xml:space="preserve">and receive guidance.  </w:t>
      </w:r>
    </w:p>
    <w:p w:rsidR="00DA47ED" w:rsidRDefault="00DA47ED" w:rsidP="00DA47ED">
      <w:pPr>
        <w:rPr>
          <w:rFonts w:ascii="Times New Roman" w:eastAsia="+mn-ea" w:hAnsi="Times New Roman"/>
          <w:szCs w:val="24"/>
        </w:rPr>
      </w:pPr>
    </w:p>
    <w:p w:rsidR="00C525FF" w:rsidRDefault="007227ED" w:rsidP="007227ED">
      <w:pPr>
        <w:rPr>
          <w:rFonts w:ascii="Times New Roman" w:eastAsia="+mn-ea" w:hAnsi="Times New Roman"/>
          <w:szCs w:val="24"/>
        </w:rPr>
      </w:pPr>
      <w:r>
        <w:rPr>
          <w:rFonts w:ascii="Times New Roman" w:eastAsia="+mn-ea" w:hAnsi="Times New Roman"/>
          <w:szCs w:val="24"/>
        </w:rPr>
        <w:t xml:space="preserve">3.  </w:t>
      </w:r>
      <w:r w:rsidRPr="00C525FF">
        <w:rPr>
          <w:rFonts w:ascii="Times New Roman" w:eastAsia="+mn-ea" w:hAnsi="Times New Roman"/>
          <w:b/>
          <w:szCs w:val="24"/>
        </w:rPr>
        <w:t>ROUTINE PASTORAL CARE</w:t>
      </w:r>
      <w:r>
        <w:rPr>
          <w:rFonts w:ascii="Times New Roman" w:eastAsia="+mn-ea" w:hAnsi="Times New Roman"/>
          <w:szCs w:val="24"/>
        </w:rPr>
        <w:t xml:space="preserve">.    </w:t>
      </w:r>
      <w:r w:rsidRPr="007227ED">
        <w:rPr>
          <w:rFonts w:ascii="Times New Roman" w:eastAsia="+mn-ea" w:hAnsi="Times New Roman"/>
          <w:szCs w:val="24"/>
        </w:rPr>
        <w:t>Routine pastoral counseling issues</w:t>
      </w:r>
      <w:r>
        <w:rPr>
          <w:rFonts w:ascii="Times New Roman" w:eastAsia="+mn-ea" w:hAnsi="Times New Roman"/>
          <w:szCs w:val="24"/>
        </w:rPr>
        <w:t>, such as</w:t>
      </w:r>
      <w:r w:rsidRPr="007227ED">
        <w:rPr>
          <w:rFonts w:ascii="Times New Roman" w:eastAsia="+mn-ea" w:hAnsi="Times New Roman"/>
          <w:szCs w:val="24"/>
        </w:rPr>
        <w:t xml:space="preserve"> </w:t>
      </w:r>
      <w:r>
        <w:rPr>
          <w:rFonts w:ascii="Times New Roman" w:eastAsia="+mn-ea" w:hAnsi="Times New Roman"/>
          <w:szCs w:val="24"/>
        </w:rPr>
        <w:t>i</w:t>
      </w:r>
      <w:r w:rsidRPr="007227ED">
        <w:rPr>
          <w:rFonts w:ascii="Times New Roman" w:eastAsia="+mn-ea" w:hAnsi="Times New Roman"/>
          <w:szCs w:val="24"/>
        </w:rPr>
        <w:t xml:space="preserve">nfidelity, arguing, </w:t>
      </w:r>
      <w:proofErr w:type="spellStart"/>
      <w:r w:rsidRPr="007227ED">
        <w:rPr>
          <w:rFonts w:ascii="Times New Roman" w:eastAsia="+mn-ea" w:hAnsi="Times New Roman"/>
          <w:szCs w:val="24"/>
        </w:rPr>
        <w:t>unforgiveness</w:t>
      </w:r>
      <w:proofErr w:type="spellEnd"/>
      <w:r w:rsidRPr="007227ED">
        <w:rPr>
          <w:rFonts w:ascii="Times New Roman" w:eastAsia="+mn-ea" w:hAnsi="Times New Roman"/>
          <w:szCs w:val="24"/>
        </w:rPr>
        <w:t>, self-esteem, spiritual issues, communication techniques, etc.</w:t>
      </w:r>
      <w:r>
        <w:rPr>
          <w:rFonts w:ascii="Times New Roman" w:eastAsia="+mn-ea" w:hAnsi="Times New Roman"/>
          <w:szCs w:val="24"/>
        </w:rPr>
        <w:t xml:space="preserve"> are often presented to the unit chaplain.  Most battalion chaplains have basic competencies for these issues that were obtained from seminary, university, or the Chaplain Basic Course.  However, if a unit chaplain feels wanting in basic pastoral skills to address any of these issues, it is appropriate to engage the FLC for training as detailed above.</w:t>
      </w:r>
      <w:r w:rsidR="00C525FF">
        <w:rPr>
          <w:rFonts w:ascii="Times New Roman" w:eastAsia="+mn-ea" w:hAnsi="Times New Roman"/>
          <w:szCs w:val="24"/>
        </w:rPr>
        <w:t xml:space="preserve">  </w:t>
      </w:r>
    </w:p>
    <w:p w:rsidR="00C525FF" w:rsidRDefault="00C525FF" w:rsidP="007227ED">
      <w:pPr>
        <w:rPr>
          <w:rFonts w:ascii="Times New Roman" w:eastAsia="+mn-ea" w:hAnsi="Times New Roman"/>
          <w:szCs w:val="24"/>
        </w:rPr>
      </w:pPr>
    </w:p>
    <w:p w:rsidR="007227ED" w:rsidRPr="007227ED" w:rsidRDefault="00C525FF" w:rsidP="007227ED">
      <w:pPr>
        <w:rPr>
          <w:rFonts w:ascii="Times New Roman" w:eastAsia="+mn-ea" w:hAnsi="Times New Roman"/>
          <w:szCs w:val="24"/>
        </w:rPr>
      </w:pPr>
      <w:r>
        <w:rPr>
          <w:rFonts w:ascii="Times New Roman" w:eastAsia="+mn-ea" w:hAnsi="Times New Roman"/>
          <w:szCs w:val="24"/>
        </w:rPr>
        <w:t xml:space="preserve">4.  </w:t>
      </w:r>
      <w:r w:rsidRPr="006843E8">
        <w:rPr>
          <w:rFonts w:ascii="Times New Roman" w:eastAsia="+mn-ea" w:hAnsi="Times New Roman"/>
          <w:szCs w:val="24"/>
        </w:rPr>
        <w:t>Clients directly engaging the Family Life Chaplains on issues outlined or similar to those listed above</w:t>
      </w:r>
      <w:r>
        <w:rPr>
          <w:rFonts w:ascii="Times New Roman" w:eastAsia="+mn-ea" w:hAnsi="Times New Roman"/>
          <w:szCs w:val="24"/>
        </w:rPr>
        <w:t xml:space="preserve"> or clients sent by unit chaplains without prior consultation with a Family Life Chaplain will be directed to their unit or brigade c</w:t>
      </w:r>
      <w:r w:rsidRPr="006843E8">
        <w:rPr>
          <w:rFonts w:ascii="Times New Roman" w:eastAsia="+mn-ea" w:hAnsi="Times New Roman"/>
          <w:szCs w:val="24"/>
        </w:rPr>
        <w:t>haplain</w:t>
      </w:r>
      <w:r>
        <w:rPr>
          <w:rFonts w:ascii="Times New Roman" w:eastAsia="+mn-ea" w:hAnsi="Times New Roman"/>
          <w:szCs w:val="24"/>
        </w:rPr>
        <w:t xml:space="preserve"> for pastoral care</w:t>
      </w:r>
      <w:r w:rsidRPr="006843E8">
        <w:rPr>
          <w:rFonts w:ascii="Times New Roman" w:eastAsia="+mn-ea" w:hAnsi="Times New Roman"/>
          <w:szCs w:val="24"/>
        </w:rPr>
        <w:t xml:space="preserve">.  </w:t>
      </w:r>
      <w:r>
        <w:rPr>
          <w:rFonts w:ascii="Times New Roman" w:hAnsi="Times New Roman"/>
          <w:szCs w:val="24"/>
        </w:rPr>
        <w:t xml:space="preserve">If this were a medical model, unit chaplains are the general practitioners and the Family Life Chaplains are the </w:t>
      </w:r>
      <w:r w:rsidR="00BA3130">
        <w:rPr>
          <w:rFonts w:ascii="Times New Roman" w:hAnsi="Times New Roman"/>
          <w:szCs w:val="24"/>
        </w:rPr>
        <w:t>specialists</w:t>
      </w:r>
      <w:r>
        <w:rPr>
          <w:rFonts w:ascii="Times New Roman" w:hAnsi="Times New Roman"/>
          <w:szCs w:val="24"/>
        </w:rPr>
        <w:t xml:space="preserve">.  Both help people get ‘better’ and both have different skills and scopes of practice.  </w:t>
      </w:r>
      <w:r w:rsidR="00BA3130">
        <w:rPr>
          <w:rFonts w:ascii="Times New Roman" w:hAnsi="Times New Roman"/>
          <w:szCs w:val="24"/>
        </w:rPr>
        <w:lastRenderedPageBreak/>
        <w:t>Specialists</w:t>
      </w:r>
      <w:r>
        <w:rPr>
          <w:rFonts w:ascii="Times New Roman" w:hAnsi="Times New Roman"/>
          <w:szCs w:val="24"/>
        </w:rPr>
        <w:t xml:space="preserve"> </w:t>
      </w:r>
      <w:r w:rsidRPr="00AA4959">
        <w:rPr>
          <w:rFonts w:ascii="Times New Roman" w:hAnsi="Times New Roman"/>
          <w:szCs w:val="24"/>
        </w:rPr>
        <w:t xml:space="preserve">would not </w:t>
      </w:r>
      <w:r>
        <w:rPr>
          <w:rFonts w:ascii="Times New Roman" w:hAnsi="Times New Roman"/>
          <w:szCs w:val="24"/>
        </w:rPr>
        <w:t xml:space="preserve">normally </w:t>
      </w:r>
      <w:r w:rsidRPr="00AA4959">
        <w:rPr>
          <w:rFonts w:ascii="Times New Roman" w:hAnsi="Times New Roman"/>
          <w:szCs w:val="24"/>
        </w:rPr>
        <w:t>see</w:t>
      </w:r>
      <w:r>
        <w:rPr>
          <w:rFonts w:ascii="Times New Roman" w:hAnsi="Times New Roman"/>
          <w:szCs w:val="24"/>
        </w:rPr>
        <w:t xml:space="preserve"> patients suffering from the common cold, allergies, or a sore throat; they focus on </w:t>
      </w:r>
      <w:r w:rsidR="00BA3130">
        <w:rPr>
          <w:rFonts w:ascii="Times New Roman" w:hAnsi="Times New Roman"/>
          <w:szCs w:val="24"/>
        </w:rPr>
        <w:t>a specialty</w:t>
      </w:r>
      <w:r>
        <w:rPr>
          <w:rFonts w:ascii="Times New Roman" w:hAnsi="Times New Roman"/>
          <w:szCs w:val="24"/>
        </w:rPr>
        <w:t>.  Similarly, Family Life Chaplains are trained and skilled for family, couple, and individual psychopathology, healing past trauma, and similar issues.  Issues involving</w:t>
      </w:r>
      <w:r w:rsidRPr="00AA4959">
        <w:rPr>
          <w:rFonts w:ascii="Times New Roman" w:hAnsi="Times New Roman"/>
          <w:szCs w:val="24"/>
        </w:rPr>
        <w:t xml:space="preserve"> argu</w:t>
      </w:r>
      <w:r>
        <w:rPr>
          <w:rFonts w:ascii="Times New Roman" w:hAnsi="Times New Roman"/>
          <w:szCs w:val="24"/>
        </w:rPr>
        <w:t>ing</w:t>
      </w:r>
      <w:r w:rsidRPr="00AA4959">
        <w:rPr>
          <w:rFonts w:ascii="Times New Roman" w:hAnsi="Times New Roman"/>
          <w:szCs w:val="24"/>
        </w:rPr>
        <w:t xml:space="preserve">, </w:t>
      </w:r>
      <w:proofErr w:type="spellStart"/>
      <w:r w:rsidRPr="00AA4959">
        <w:rPr>
          <w:rFonts w:ascii="Times New Roman" w:hAnsi="Times New Roman"/>
          <w:szCs w:val="24"/>
        </w:rPr>
        <w:t>unforgiveness</w:t>
      </w:r>
      <w:proofErr w:type="spellEnd"/>
      <w:r w:rsidRPr="00AA4959">
        <w:rPr>
          <w:rFonts w:ascii="Times New Roman" w:hAnsi="Times New Roman"/>
          <w:szCs w:val="24"/>
        </w:rPr>
        <w:t xml:space="preserve">, or affairs </w:t>
      </w:r>
      <w:r>
        <w:rPr>
          <w:rFonts w:ascii="Times New Roman" w:hAnsi="Times New Roman"/>
          <w:szCs w:val="24"/>
        </w:rPr>
        <w:t xml:space="preserve">are like the ‘cold and allergies’ of our work.  These clients require basic meds, care, and guidance in the form of listening, reflecting, a non-judgmental disposition, positive regard, and empathy.  These will help clients experience forgiveness, reconciliation, and more productive communication patterns.  Your FLCs desire to empower you with these basic counseling skills and enhance what you already do.  </w:t>
      </w:r>
    </w:p>
    <w:p w:rsidR="007227ED" w:rsidRPr="006843E8" w:rsidRDefault="007227ED" w:rsidP="00DA47ED">
      <w:pPr>
        <w:rPr>
          <w:rFonts w:ascii="Times New Roman" w:eastAsia="+mn-ea" w:hAnsi="Times New Roman"/>
          <w:szCs w:val="24"/>
        </w:rPr>
      </w:pPr>
    </w:p>
    <w:p w:rsidR="00DA47ED" w:rsidRPr="006843E8" w:rsidRDefault="00C525FF" w:rsidP="00DA47ED">
      <w:pPr>
        <w:rPr>
          <w:rFonts w:ascii="Times New Roman" w:eastAsia="+mn-ea" w:hAnsi="Times New Roman"/>
          <w:szCs w:val="24"/>
        </w:rPr>
      </w:pPr>
      <w:r>
        <w:rPr>
          <w:rFonts w:ascii="Times New Roman" w:eastAsia="+mn-ea" w:hAnsi="Times New Roman"/>
          <w:szCs w:val="24"/>
        </w:rPr>
        <w:t>5</w:t>
      </w:r>
      <w:r w:rsidR="00DA47ED" w:rsidRPr="006843E8">
        <w:rPr>
          <w:rFonts w:ascii="Times New Roman" w:eastAsia="+mn-ea" w:hAnsi="Times New Roman"/>
          <w:szCs w:val="24"/>
        </w:rPr>
        <w:t xml:space="preserve">.  </w:t>
      </w:r>
      <w:r w:rsidR="00CE21AE">
        <w:rPr>
          <w:rFonts w:ascii="Times New Roman" w:eastAsia="+mn-ea" w:hAnsi="Times New Roman"/>
          <w:szCs w:val="24"/>
        </w:rPr>
        <w:t>Family Life C</w:t>
      </w:r>
      <w:r w:rsidR="00DA47ED" w:rsidRPr="006843E8">
        <w:rPr>
          <w:rFonts w:ascii="Times New Roman" w:eastAsia="+mn-ea" w:hAnsi="Times New Roman"/>
          <w:szCs w:val="24"/>
        </w:rPr>
        <w:t xml:space="preserve">haplains </w:t>
      </w:r>
      <w:r w:rsidR="00AA4959">
        <w:rPr>
          <w:rFonts w:ascii="Times New Roman" w:eastAsia="+mn-ea" w:hAnsi="Times New Roman"/>
          <w:szCs w:val="24"/>
        </w:rPr>
        <w:t>do</w:t>
      </w:r>
      <w:r w:rsidR="00DA47ED" w:rsidRPr="006843E8">
        <w:rPr>
          <w:rFonts w:ascii="Times New Roman" w:eastAsia="+mn-ea" w:hAnsi="Times New Roman"/>
          <w:szCs w:val="24"/>
        </w:rPr>
        <w:t xml:space="preserve"> not normally receive the following types of </w:t>
      </w:r>
      <w:r w:rsidR="006843E8">
        <w:rPr>
          <w:rFonts w:ascii="Times New Roman" w:eastAsia="+mn-ea" w:hAnsi="Times New Roman"/>
          <w:szCs w:val="24"/>
        </w:rPr>
        <w:t xml:space="preserve">clients or </w:t>
      </w:r>
      <w:r w:rsidR="00DA47ED" w:rsidRPr="006843E8">
        <w:rPr>
          <w:rFonts w:ascii="Times New Roman" w:eastAsia="+mn-ea" w:hAnsi="Times New Roman"/>
          <w:szCs w:val="24"/>
        </w:rPr>
        <w:t xml:space="preserve">referrals:  </w:t>
      </w:r>
    </w:p>
    <w:p w:rsidR="00DA47ED" w:rsidRPr="006843E8" w:rsidRDefault="00DA47ED" w:rsidP="00DA47ED">
      <w:pPr>
        <w:rPr>
          <w:rFonts w:ascii="Times New Roman" w:eastAsia="+mn-ea" w:hAnsi="Times New Roman"/>
          <w:szCs w:val="24"/>
        </w:rPr>
      </w:pPr>
    </w:p>
    <w:p w:rsidR="00CE21AE" w:rsidRPr="00CE21AE" w:rsidRDefault="00CE21AE" w:rsidP="00DA47ED">
      <w:pPr>
        <w:pStyle w:val="ListParagraph"/>
        <w:numPr>
          <w:ilvl w:val="0"/>
          <w:numId w:val="14"/>
        </w:numPr>
        <w:rPr>
          <w:rFonts w:ascii="Times New Roman" w:hAnsi="Times New Roman"/>
          <w:szCs w:val="24"/>
        </w:rPr>
      </w:pPr>
      <w:r w:rsidRPr="00AA4959">
        <w:rPr>
          <w:rFonts w:ascii="Times New Roman" w:eastAsia="+mn-ea" w:hAnsi="Times New Roman"/>
          <w:szCs w:val="24"/>
        </w:rPr>
        <w:t>Suicide intervention (all chaplains are trained for this</w:t>
      </w:r>
      <w:r w:rsidR="00AA4959">
        <w:rPr>
          <w:rFonts w:ascii="Times New Roman" w:eastAsia="+mn-ea" w:hAnsi="Times New Roman"/>
          <w:szCs w:val="24"/>
        </w:rPr>
        <w:t xml:space="preserve"> (ACE and ASIST)</w:t>
      </w:r>
      <w:r w:rsidRPr="00AA4959">
        <w:rPr>
          <w:rFonts w:ascii="Times New Roman" w:eastAsia="+mn-ea" w:hAnsi="Times New Roman"/>
          <w:szCs w:val="24"/>
        </w:rPr>
        <w:t>).</w:t>
      </w:r>
    </w:p>
    <w:p w:rsidR="00CE21AE" w:rsidRPr="00CE21AE" w:rsidRDefault="00CE21AE" w:rsidP="00DA47ED">
      <w:pPr>
        <w:pStyle w:val="ListParagraph"/>
        <w:numPr>
          <w:ilvl w:val="0"/>
          <w:numId w:val="14"/>
        </w:numPr>
        <w:rPr>
          <w:rFonts w:ascii="Times New Roman" w:hAnsi="Times New Roman"/>
          <w:szCs w:val="24"/>
        </w:rPr>
      </w:pPr>
      <w:r>
        <w:rPr>
          <w:rFonts w:ascii="Times New Roman" w:eastAsia="+mn-ea" w:hAnsi="Times New Roman"/>
          <w:szCs w:val="24"/>
        </w:rPr>
        <w:t>Crisis intervention (all chaplains are trained for this</w:t>
      </w:r>
      <w:r w:rsidR="00AA4959">
        <w:rPr>
          <w:rFonts w:ascii="Times New Roman" w:eastAsia="+mn-ea" w:hAnsi="Times New Roman"/>
          <w:szCs w:val="24"/>
        </w:rPr>
        <w:t xml:space="preserve"> (CISM/CISD/Traumatic Event Management</w:t>
      </w:r>
      <w:r>
        <w:rPr>
          <w:rFonts w:ascii="Times New Roman" w:eastAsia="+mn-ea" w:hAnsi="Times New Roman"/>
          <w:szCs w:val="24"/>
        </w:rPr>
        <w:t>).</w:t>
      </w:r>
      <w:r w:rsidR="00DB1AB4">
        <w:rPr>
          <w:rFonts w:ascii="Times New Roman" w:eastAsia="+mn-ea" w:hAnsi="Times New Roman"/>
          <w:color w:val="FF0000"/>
          <w:szCs w:val="24"/>
        </w:rPr>
        <w:t xml:space="preserve"> </w:t>
      </w:r>
    </w:p>
    <w:p w:rsidR="00CE21AE" w:rsidRPr="006843E8" w:rsidRDefault="00CE21AE" w:rsidP="00DA47ED">
      <w:pPr>
        <w:pStyle w:val="ListParagraph"/>
        <w:numPr>
          <w:ilvl w:val="0"/>
          <w:numId w:val="14"/>
        </w:numPr>
        <w:rPr>
          <w:rFonts w:ascii="Times New Roman" w:hAnsi="Times New Roman"/>
          <w:szCs w:val="24"/>
        </w:rPr>
      </w:pPr>
      <w:r>
        <w:rPr>
          <w:rFonts w:ascii="Times New Roman" w:eastAsia="+mn-ea" w:hAnsi="Times New Roman"/>
          <w:szCs w:val="24"/>
        </w:rPr>
        <w:t>Operation Helping Hands (refer to ACS during duty hours or the OCDC after hours).</w:t>
      </w:r>
    </w:p>
    <w:p w:rsidR="00DA47ED" w:rsidRPr="00CE21AE" w:rsidRDefault="008E3B11" w:rsidP="00DA47ED">
      <w:pPr>
        <w:pStyle w:val="ListParagraph"/>
        <w:numPr>
          <w:ilvl w:val="0"/>
          <w:numId w:val="14"/>
        </w:numPr>
        <w:rPr>
          <w:rFonts w:ascii="Times New Roman" w:hAnsi="Times New Roman"/>
          <w:szCs w:val="24"/>
        </w:rPr>
      </w:pPr>
      <w:r>
        <w:rPr>
          <w:rFonts w:ascii="Times New Roman" w:eastAsia="+mn-ea" w:hAnsi="Times New Roman"/>
          <w:szCs w:val="24"/>
        </w:rPr>
        <w:t xml:space="preserve">Severe </w:t>
      </w:r>
      <w:r w:rsidR="00DA47ED" w:rsidRPr="006843E8">
        <w:rPr>
          <w:rFonts w:ascii="Times New Roman" w:eastAsia="+mn-ea" w:hAnsi="Times New Roman"/>
          <w:szCs w:val="24"/>
        </w:rPr>
        <w:t xml:space="preserve">Substance Abuse (these </w:t>
      </w:r>
      <w:r w:rsidR="00CE21AE">
        <w:rPr>
          <w:rFonts w:ascii="Times New Roman" w:eastAsia="+mn-ea" w:hAnsi="Times New Roman"/>
          <w:szCs w:val="24"/>
        </w:rPr>
        <w:t>must go to ASAP)</w:t>
      </w:r>
      <w:r w:rsidR="006843E8">
        <w:rPr>
          <w:rFonts w:ascii="Times New Roman" w:eastAsia="+mn-ea" w:hAnsi="Times New Roman"/>
          <w:szCs w:val="24"/>
        </w:rPr>
        <w:t>.</w:t>
      </w:r>
    </w:p>
    <w:p w:rsidR="00AA4959" w:rsidRPr="00AA4959" w:rsidRDefault="00DA47ED" w:rsidP="00AA4959">
      <w:pPr>
        <w:pStyle w:val="ListParagraph"/>
        <w:numPr>
          <w:ilvl w:val="0"/>
          <w:numId w:val="14"/>
        </w:numPr>
        <w:rPr>
          <w:rFonts w:ascii="Times New Roman" w:hAnsi="Times New Roman"/>
          <w:szCs w:val="24"/>
        </w:rPr>
      </w:pPr>
      <w:r w:rsidRPr="006843E8">
        <w:rPr>
          <w:rFonts w:ascii="Times New Roman" w:eastAsia="+mn-ea" w:hAnsi="Times New Roman"/>
          <w:szCs w:val="24"/>
        </w:rPr>
        <w:t>Other serious addictions warranting institutionalization (these go to the hospital)</w:t>
      </w:r>
      <w:r w:rsidR="006843E8">
        <w:rPr>
          <w:rFonts w:ascii="Times New Roman" w:eastAsia="+mn-ea" w:hAnsi="Times New Roman"/>
          <w:szCs w:val="24"/>
        </w:rPr>
        <w:t>.</w:t>
      </w:r>
      <w:r w:rsidR="00DB1AB4">
        <w:rPr>
          <w:rFonts w:ascii="Times New Roman" w:eastAsia="+mn-ea" w:hAnsi="Times New Roman"/>
          <w:color w:val="FF0000"/>
          <w:szCs w:val="24"/>
        </w:rPr>
        <w:t xml:space="preserve"> </w:t>
      </w:r>
    </w:p>
    <w:p w:rsidR="00DA47ED" w:rsidRPr="006843E8" w:rsidRDefault="00DA47ED" w:rsidP="00DA47ED">
      <w:pPr>
        <w:pStyle w:val="ListParagraph"/>
        <w:numPr>
          <w:ilvl w:val="0"/>
          <w:numId w:val="14"/>
        </w:numPr>
        <w:rPr>
          <w:rFonts w:ascii="Times New Roman" w:hAnsi="Times New Roman"/>
          <w:szCs w:val="24"/>
        </w:rPr>
      </w:pPr>
      <w:r w:rsidRPr="006843E8">
        <w:rPr>
          <w:rFonts w:ascii="Times New Roman" w:eastAsia="+mn-ea" w:hAnsi="Times New Roman"/>
          <w:szCs w:val="24"/>
        </w:rPr>
        <w:t>Unit Administrative</w:t>
      </w:r>
      <w:r w:rsidR="00CE21AE">
        <w:rPr>
          <w:rFonts w:ascii="Times New Roman" w:eastAsia="+mn-ea" w:hAnsi="Times New Roman"/>
          <w:szCs w:val="24"/>
        </w:rPr>
        <w:t xml:space="preserve"> Issues</w:t>
      </w:r>
      <w:r w:rsidRPr="006843E8">
        <w:rPr>
          <w:rFonts w:ascii="Times New Roman" w:eastAsia="+mn-ea" w:hAnsi="Times New Roman"/>
          <w:szCs w:val="24"/>
        </w:rPr>
        <w:t xml:space="preserve"> (Soldier wants out, wants money, wants help from command).  These are in the unit Chaplain / Supervisory Chaplain / Duty Chaplain’s lane.</w:t>
      </w:r>
    </w:p>
    <w:p w:rsidR="00DA47ED" w:rsidRPr="006843E8" w:rsidRDefault="00DA47ED" w:rsidP="00DA47ED">
      <w:pPr>
        <w:pStyle w:val="ListParagraph"/>
        <w:ind w:left="1080"/>
        <w:rPr>
          <w:rFonts w:ascii="Times New Roman" w:eastAsia="+mn-ea" w:hAnsi="Times New Roman"/>
          <w:szCs w:val="24"/>
        </w:rPr>
      </w:pPr>
    </w:p>
    <w:p w:rsidR="00DA47ED" w:rsidRPr="006843E8" w:rsidRDefault="00C525FF" w:rsidP="00DA47ED">
      <w:pPr>
        <w:pStyle w:val="ListParagraph"/>
        <w:ind w:left="0"/>
        <w:rPr>
          <w:rFonts w:ascii="Times New Roman" w:eastAsia="+mn-ea" w:hAnsi="Times New Roman"/>
          <w:szCs w:val="24"/>
        </w:rPr>
      </w:pPr>
      <w:proofErr w:type="gramStart"/>
      <w:r>
        <w:rPr>
          <w:rFonts w:ascii="Times New Roman" w:eastAsia="+mn-ea" w:hAnsi="Times New Roman"/>
          <w:szCs w:val="24"/>
        </w:rPr>
        <w:t>6</w:t>
      </w:r>
      <w:r w:rsidR="006843E8" w:rsidRPr="006843E8">
        <w:rPr>
          <w:rFonts w:ascii="Times New Roman" w:eastAsia="+mn-ea" w:hAnsi="Times New Roman"/>
          <w:szCs w:val="24"/>
        </w:rPr>
        <w:t xml:space="preserve">.  </w:t>
      </w:r>
      <w:r w:rsidR="004C2759" w:rsidRPr="004C2759">
        <w:rPr>
          <w:rFonts w:ascii="Times New Roman" w:eastAsia="+mn-ea" w:hAnsi="Times New Roman"/>
          <w:b/>
          <w:szCs w:val="24"/>
        </w:rPr>
        <w:t>CLIENTS FOR FAMILY LIFE MINISTRY.</w:t>
      </w:r>
      <w:proofErr w:type="gramEnd"/>
      <w:r w:rsidR="004C2759">
        <w:rPr>
          <w:rFonts w:ascii="Times New Roman" w:eastAsia="+mn-ea" w:hAnsi="Times New Roman"/>
          <w:szCs w:val="24"/>
        </w:rPr>
        <w:t xml:space="preserve">  </w:t>
      </w:r>
      <w:r w:rsidR="00DA47ED" w:rsidRPr="006843E8">
        <w:rPr>
          <w:rFonts w:ascii="Times New Roman" w:eastAsia="+mn-ea" w:hAnsi="Times New Roman"/>
          <w:szCs w:val="24"/>
        </w:rPr>
        <w:t xml:space="preserve">Family Life Chaplains will </w:t>
      </w:r>
      <w:r w:rsidR="00AA4959">
        <w:rPr>
          <w:rFonts w:ascii="Times New Roman" w:eastAsia="+mn-ea" w:hAnsi="Times New Roman"/>
          <w:szCs w:val="24"/>
        </w:rPr>
        <w:t xml:space="preserve">normally </w:t>
      </w:r>
      <w:r w:rsidR="00DA47ED" w:rsidRPr="006843E8">
        <w:rPr>
          <w:rFonts w:ascii="Times New Roman" w:eastAsia="+mn-ea" w:hAnsi="Times New Roman"/>
          <w:szCs w:val="24"/>
        </w:rPr>
        <w:t>receive</w:t>
      </w:r>
      <w:r w:rsidR="00DB1AB4">
        <w:rPr>
          <w:rFonts w:ascii="Times New Roman" w:eastAsia="+mn-ea" w:hAnsi="Times New Roman"/>
          <w:szCs w:val="24"/>
        </w:rPr>
        <w:t xml:space="preserve"> </w:t>
      </w:r>
      <w:r w:rsidR="00DA47ED" w:rsidRPr="006843E8">
        <w:rPr>
          <w:rFonts w:ascii="Times New Roman" w:eastAsia="+mn-ea" w:hAnsi="Times New Roman"/>
          <w:szCs w:val="24"/>
        </w:rPr>
        <w:t xml:space="preserve">the following clients </w:t>
      </w:r>
      <w:r w:rsidR="00CE21AE">
        <w:rPr>
          <w:rFonts w:ascii="Times New Roman" w:eastAsia="+mn-ea" w:hAnsi="Times New Roman"/>
          <w:szCs w:val="24"/>
        </w:rPr>
        <w:t>after consultation with a unit or brigade chaplain</w:t>
      </w:r>
      <w:r w:rsidR="00DA47ED" w:rsidRPr="006843E8">
        <w:rPr>
          <w:rFonts w:ascii="Times New Roman" w:eastAsia="+mn-ea" w:hAnsi="Times New Roman"/>
          <w:szCs w:val="24"/>
        </w:rPr>
        <w:t>:</w:t>
      </w:r>
    </w:p>
    <w:p w:rsidR="00DA47ED" w:rsidRPr="006843E8" w:rsidRDefault="00DA47ED" w:rsidP="00DA47ED">
      <w:pPr>
        <w:pStyle w:val="ListParagraph"/>
        <w:ind w:left="0"/>
        <w:rPr>
          <w:rFonts w:ascii="Times New Roman" w:eastAsia="+mn-ea" w:hAnsi="Times New Roman"/>
          <w:szCs w:val="24"/>
        </w:rPr>
      </w:pPr>
    </w:p>
    <w:p w:rsidR="00DA47ED" w:rsidRPr="006843E8" w:rsidRDefault="00DA47ED" w:rsidP="00DA47ED">
      <w:pPr>
        <w:pStyle w:val="ListParagraph"/>
        <w:numPr>
          <w:ilvl w:val="0"/>
          <w:numId w:val="15"/>
        </w:numPr>
        <w:rPr>
          <w:rFonts w:ascii="Times New Roman" w:hAnsi="Times New Roman"/>
          <w:szCs w:val="24"/>
        </w:rPr>
      </w:pPr>
      <w:r w:rsidRPr="006843E8">
        <w:rPr>
          <w:rFonts w:ascii="Times New Roman" w:eastAsia="+mn-ea" w:hAnsi="Times New Roman"/>
          <w:szCs w:val="24"/>
        </w:rPr>
        <w:t xml:space="preserve">Chaplains and </w:t>
      </w:r>
      <w:r w:rsidR="00DB1AB4" w:rsidRPr="00AA4959">
        <w:rPr>
          <w:rFonts w:ascii="Times New Roman" w:eastAsia="+mn-ea" w:hAnsi="Times New Roman"/>
          <w:szCs w:val="24"/>
        </w:rPr>
        <w:t>Chaplain</w:t>
      </w:r>
      <w:r w:rsidR="00DB1AB4">
        <w:rPr>
          <w:rFonts w:ascii="Times New Roman" w:eastAsia="+mn-ea" w:hAnsi="Times New Roman"/>
          <w:color w:val="FF0000"/>
          <w:szCs w:val="24"/>
        </w:rPr>
        <w:t xml:space="preserve"> </w:t>
      </w:r>
      <w:r w:rsidRPr="006843E8">
        <w:rPr>
          <w:rFonts w:ascii="Times New Roman" w:eastAsia="+mn-ea" w:hAnsi="Times New Roman"/>
          <w:szCs w:val="24"/>
        </w:rPr>
        <w:t>Assistants needing personal help</w:t>
      </w:r>
    </w:p>
    <w:p w:rsidR="00AA4959" w:rsidRPr="00AA4959" w:rsidRDefault="00DA47ED" w:rsidP="00DA47ED">
      <w:pPr>
        <w:pStyle w:val="ListParagraph"/>
        <w:numPr>
          <w:ilvl w:val="0"/>
          <w:numId w:val="15"/>
        </w:numPr>
        <w:rPr>
          <w:rFonts w:ascii="Times New Roman" w:hAnsi="Times New Roman"/>
          <w:szCs w:val="24"/>
        </w:rPr>
      </w:pPr>
      <w:r w:rsidRPr="00AA4959">
        <w:rPr>
          <w:rFonts w:ascii="Times New Roman" w:eastAsia="+mn-ea" w:hAnsi="Times New Roman"/>
          <w:szCs w:val="24"/>
        </w:rPr>
        <w:t xml:space="preserve">Senior Leaders needing personal help </w:t>
      </w:r>
      <w:r w:rsidR="00DB1AB4" w:rsidRPr="00AA4959">
        <w:rPr>
          <w:rFonts w:ascii="Times New Roman" w:eastAsia="+mn-ea" w:hAnsi="Times New Roman"/>
          <w:szCs w:val="24"/>
        </w:rPr>
        <w:t xml:space="preserve">who may </w:t>
      </w:r>
      <w:r w:rsidR="00AA4959" w:rsidRPr="00AA4959">
        <w:rPr>
          <w:rFonts w:ascii="Times New Roman" w:eastAsia="+mn-ea" w:hAnsi="Times New Roman"/>
          <w:szCs w:val="24"/>
        </w:rPr>
        <w:t xml:space="preserve">feel uncomfortable with resources within the unit </w:t>
      </w:r>
    </w:p>
    <w:p w:rsidR="00DA47ED" w:rsidRPr="00AA4959" w:rsidRDefault="00DA47ED" w:rsidP="00DA47ED">
      <w:pPr>
        <w:pStyle w:val="ListParagraph"/>
        <w:numPr>
          <w:ilvl w:val="0"/>
          <w:numId w:val="15"/>
        </w:numPr>
        <w:rPr>
          <w:rFonts w:ascii="Times New Roman" w:hAnsi="Times New Roman"/>
          <w:szCs w:val="24"/>
        </w:rPr>
      </w:pPr>
      <w:r w:rsidRPr="00AA4959">
        <w:rPr>
          <w:rFonts w:ascii="Times New Roman" w:eastAsia="+mn-ea" w:hAnsi="Times New Roman"/>
          <w:szCs w:val="24"/>
        </w:rPr>
        <w:t>Trauma cases</w:t>
      </w:r>
    </w:p>
    <w:p w:rsidR="00DA47ED" w:rsidRPr="006843E8" w:rsidRDefault="00DA47ED" w:rsidP="00DA47ED">
      <w:pPr>
        <w:pStyle w:val="ListParagraph"/>
        <w:numPr>
          <w:ilvl w:val="0"/>
          <w:numId w:val="15"/>
        </w:numPr>
        <w:rPr>
          <w:rFonts w:ascii="Times New Roman" w:hAnsi="Times New Roman"/>
          <w:szCs w:val="24"/>
        </w:rPr>
      </w:pPr>
      <w:r w:rsidRPr="006843E8">
        <w:rPr>
          <w:rFonts w:ascii="Times New Roman" w:eastAsia="+mn-ea" w:hAnsi="Times New Roman"/>
          <w:szCs w:val="24"/>
        </w:rPr>
        <w:t>Domestic Violence cases when referred</w:t>
      </w:r>
    </w:p>
    <w:p w:rsidR="00DA47ED" w:rsidRPr="008E3B11" w:rsidRDefault="00DA47ED" w:rsidP="00DA47ED">
      <w:pPr>
        <w:pStyle w:val="ListParagraph"/>
        <w:numPr>
          <w:ilvl w:val="0"/>
          <w:numId w:val="15"/>
        </w:numPr>
        <w:rPr>
          <w:rFonts w:ascii="Times New Roman" w:hAnsi="Times New Roman"/>
          <w:szCs w:val="24"/>
        </w:rPr>
      </w:pPr>
      <w:r w:rsidRPr="006843E8">
        <w:rPr>
          <w:rFonts w:ascii="Times New Roman" w:eastAsia="+mn-ea" w:hAnsi="Times New Roman"/>
          <w:szCs w:val="24"/>
        </w:rPr>
        <w:t>Other DSM</w:t>
      </w:r>
      <w:r w:rsidR="004C2759">
        <w:rPr>
          <w:rFonts w:ascii="Times New Roman" w:eastAsia="+mn-ea" w:hAnsi="Times New Roman"/>
          <w:szCs w:val="24"/>
        </w:rPr>
        <w:t>-IV-TR</w:t>
      </w:r>
      <w:r w:rsidRPr="006843E8">
        <w:rPr>
          <w:rFonts w:ascii="Times New Roman" w:eastAsia="+mn-ea" w:hAnsi="Times New Roman"/>
          <w:szCs w:val="24"/>
        </w:rPr>
        <w:t xml:space="preserve"> related personality </w:t>
      </w:r>
      <w:r w:rsidR="004C2759">
        <w:rPr>
          <w:rFonts w:ascii="Times New Roman" w:eastAsia="+mn-ea" w:hAnsi="Times New Roman"/>
          <w:szCs w:val="24"/>
        </w:rPr>
        <w:t xml:space="preserve">or mood </w:t>
      </w:r>
      <w:r w:rsidRPr="006843E8">
        <w:rPr>
          <w:rFonts w:ascii="Times New Roman" w:eastAsia="+mn-ea" w:hAnsi="Times New Roman"/>
          <w:szCs w:val="24"/>
        </w:rPr>
        <w:t>disorders</w:t>
      </w:r>
      <w:r w:rsidR="008E3B11">
        <w:rPr>
          <w:rFonts w:ascii="Times New Roman" w:eastAsia="+mn-ea" w:hAnsi="Times New Roman"/>
          <w:szCs w:val="24"/>
        </w:rPr>
        <w:t xml:space="preserve"> (like PTSD and depression)</w:t>
      </w:r>
    </w:p>
    <w:p w:rsidR="008E3B11" w:rsidRPr="008E3B11" w:rsidRDefault="008E3B11" w:rsidP="00DA47ED">
      <w:pPr>
        <w:pStyle w:val="ListParagraph"/>
        <w:numPr>
          <w:ilvl w:val="0"/>
          <w:numId w:val="15"/>
        </w:numPr>
        <w:rPr>
          <w:rFonts w:ascii="Times New Roman" w:hAnsi="Times New Roman"/>
          <w:szCs w:val="24"/>
        </w:rPr>
      </w:pPr>
      <w:r>
        <w:rPr>
          <w:rFonts w:ascii="Times New Roman" w:eastAsia="+mn-ea" w:hAnsi="Times New Roman"/>
          <w:szCs w:val="24"/>
        </w:rPr>
        <w:t>Group therapy / support groups</w:t>
      </w:r>
    </w:p>
    <w:p w:rsidR="008E3B11" w:rsidRPr="006843E8" w:rsidRDefault="008E3B11" w:rsidP="00DA47ED">
      <w:pPr>
        <w:pStyle w:val="ListParagraph"/>
        <w:numPr>
          <w:ilvl w:val="0"/>
          <w:numId w:val="15"/>
        </w:numPr>
        <w:rPr>
          <w:rFonts w:ascii="Times New Roman" w:hAnsi="Times New Roman"/>
          <w:szCs w:val="24"/>
        </w:rPr>
      </w:pPr>
      <w:r>
        <w:rPr>
          <w:rFonts w:ascii="Times New Roman" w:eastAsia="+mn-ea" w:hAnsi="Times New Roman"/>
          <w:szCs w:val="24"/>
        </w:rPr>
        <w:t>Sexual problems / concerns (identity / disorders related to psychological wounds)</w:t>
      </w:r>
    </w:p>
    <w:p w:rsidR="008E3B11" w:rsidRPr="008E3B11" w:rsidRDefault="008E3B11" w:rsidP="00ED735E">
      <w:pPr>
        <w:pStyle w:val="ListParagraph"/>
        <w:numPr>
          <w:ilvl w:val="0"/>
          <w:numId w:val="15"/>
        </w:numPr>
        <w:rPr>
          <w:rFonts w:ascii="Times New Roman" w:hAnsi="Times New Roman"/>
          <w:szCs w:val="24"/>
        </w:rPr>
      </w:pPr>
      <w:r>
        <w:rPr>
          <w:rFonts w:ascii="Times New Roman" w:eastAsia="+mn-ea" w:hAnsi="Times New Roman"/>
          <w:szCs w:val="24"/>
        </w:rPr>
        <w:t xml:space="preserve">Counseling </w:t>
      </w:r>
      <w:r w:rsidR="00ED735E">
        <w:rPr>
          <w:rFonts w:ascii="Times New Roman" w:eastAsia="+mn-ea" w:hAnsi="Times New Roman"/>
          <w:szCs w:val="24"/>
        </w:rPr>
        <w:t xml:space="preserve">Children </w:t>
      </w:r>
    </w:p>
    <w:p w:rsidR="00ED735E" w:rsidRPr="008E3B11" w:rsidRDefault="00ED735E" w:rsidP="00ED735E">
      <w:pPr>
        <w:pStyle w:val="ListParagraph"/>
        <w:numPr>
          <w:ilvl w:val="0"/>
          <w:numId w:val="15"/>
        </w:numPr>
        <w:rPr>
          <w:rFonts w:ascii="Times New Roman" w:hAnsi="Times New Roman"/>
          <w:szCs w:val="24"/>
        </w:rPr>
      </w:pPr>
      <w:r>
        <w:rPr>
          <w:rFonts w:ascii="Times New Roman" w:eastAsia="+mn-ea" w:hAnsi="Times New Roman"/>
          <w:szCs w:val="24"/>
        </w:rPr>
        <w:t xml:space="preserve">Family Systems </w:t>
      </w:r>
      <w:r w:rsidR="008E3B11">
        <w:rPr>
          <w:rFonts w:ascii="Times New Roman" w:eastAsia="+mn-ea" w:hAnsi="Times New Roman"/>
          <w:szCs w:val="24"/>
        </w:rPr>
        <w:t>Problems</w:t>
      </w:r>
    </w:p>
    <w:p w:rsidR="008E3B11" w:rsidRPr="00ED735E" w:rsidRDefault="002145D5" w:rsidP="00ED735E">
      <w:pPr>
        <w:pStyle w:val="ListParagraph"/>
        <w:numPr>
          <w:ilvl w:val="0"/>
          <w:numId w:val="15"/>
        </w:numPr>
        <w:rPr>
          <w:rFonts w:ascii="Times New Roman" w:hAnsi="Times New Roman"/>
          <w:szCs w:val="24"/>
        </w:rPr>
      </w:pPr>
      <w:r>
        <w:rPr>
          <w:rFonts w:ascii="Times New Roman" w:eastAsia="+mn-ea" w:hAnsi="Times New Roman"/>
          <w:szCs w:val="24"/>
        </w:rPr>
        <w:t>Clients where cultural background</w:t>
      </w:r>
      <w:r w:rsidR="008E3B11">
        <w:rPr>
          <w:rFonts w:ascii="Times New Roman" w:eastAsia="+mn-ea" w:hAnsi="Times New Roman"/>
          <w:szCs w:val="24"/>
        </w:rPr>
        <w:t xml:space="preserve"> is an issue (bi-racial marriages, children of bi-racial couples, etc).</w:t>
      </w:r>
    </w:p>
    <w:p w:rsidR="00CE21AE" w:rsidRDefault="00CE21AE" w:rsidP="00CE21AE">
      <w:pPr>
        <w:rPr>
          <w:rFonts w:ascii="Times New Roman" w:hAnsi="Times New Roman"/>
          <w:szCs w:val="24"/>
        </w:rPr>
      </w:pPr>
    </w:p>
    <w:p w:rsidR="00CE21AE" w:rsidRPr="00CE21AE" w:rsidRDefault="00CE21AE" w:rsidP="00CE21AE">
      <w:pPr>
        <w:rPr>
          <w:rFonts w:ascii="Times New Roman" w:hAnsi="Times New Roman"/>
          <w:szCs w:val="24"/>
        </w:rPr>
      </w:pPr>
      <w:r>
        <w:rPr>
          <w:rFonts w:ascii="Times New Roman" w:hAnsi="Times New Roman"/>
          <w:szCs w:val="24"/>
        </w:rPr>
        <w:t>All clients will be screened at th</w:t>
      </w:r>
      <w:r w:rsidR="00AA4959">
        <w:rPr>
          <w:rFonts w:ascii="Times New Roman" w:hAnsi="Times New Roman"/>
          <w:szCs w:val="24"/>
        </w:rPr>
        <w:t>e Family Life Center for an ID c</w:t>
      </w:r>
      <w:r>
        <w:rPr>
          <w:rFonts w:ascii="Times New Roman" w:hAnsi="Times New Roman"/>
          <w:szCs w:val="24"/>
        </w:rPr>
        <w:t xml:space="preserve">ard and unit of origin.  </w:t>
      </w:r>
    </w:p>
    <w:p w:rsidR="00DA47ED" w:rsidRPr="006843E8" w:rsidRDefault="00DA47ED" w:rsidP="00DA47ED">
      <w:pPr>
        <w:rPr>
          <w:rFonts w:ascii="Times New Roman" w:hAnsi="Times New Roman"/>
          <w:szCs w:val="24"/>
        </w:rPr>
      </w:pPr>
    </w:p>
    <w:p w:rsidR="00DA47ED" w:rsidRPr="006843E8" w:rsidRDefault="00C525FF" w:rsidP="00DA47ED">
      <w:pPr>
        <w:rPr>
          <w:rFonts w:ascii="Times New Roman" w:hAnsi="Times New Roman"/>
          <w:szCs w:val="24"/>
        </w:rPr>
      </w:pPr>
      <w:r>
        <w:rPr>
          <w:rFonts w:ascii="Times New Roman" w:hAnsi="Times New Roman"/>
          <w:szCs w:val="24"/>
        </w:rPr>
        <w:t>7</w:t>
      </w:r>
      <w:r w:rsidR="004C2759">
        <w:rPr>
          <w:rFonts w:ascii="Times New Roman" w:hAnsi="Times New Roman"/>
          <w:szCs w:val="24"/>
        </w:rPr>
        <w:t xml:space="preserve">.  </w:t>
      </w:r>
      <w:r w:rsidR="004C2759" w:rsidRPr="004C2759">
        <w:rPr>
          <w:rFonts w:ascii="Times New Roman" w:hAnsi="Times New Roman"/>
          <w:b/>
          <w:szCs w:val="24"/>
        </w:rPr>
        <w:t>PRIORITY OF EFFORT.</w:t>
      </w:r>
      <w:r w:rsidR="004C2759">
        <w:rPr>
          <w:rFonts w:ascii="Times New Roman" w:hAnsi="Times New Roman"/>
          <w:szCs w:val="24"/>
        </w:rPr>
        <w:t xml:space="preserve">  The following priority (in order) is applied toward scheduling</w:t>
      </w:r>
      <w:r w:rsidR="008E3B11">
        <w:rPr>
          <w:rFonts w:ascii="Times New Roman" w:hAnsi="Times New Roman"/>
          <w:szCs w:val="24"/>
        </w:rPr>
        <w:t xml:space="preserve"> and utilization of FLC time and services</w:t>
      </w:r>
      <w:r w:rsidR="004C2759">
        <w:rPr>
          <w:rFonts w:ascii="Times New Roman" w:hAnsi="Times New Roman"/>
          <w:szCs w:val="24"/>
        </w:rPr>
        <w:t xml:space="preserve">:  chaplains and chaplain assistants, senior leaders (AD, RES, &amp; NG or DA Civilian), uniformed military personnel, military dependents, DOD civilians, retirees, and then any other DOD ID card holding personnel.  </w:t>
      </w:r>
    </w:p>
    <w:p w:rsidR="004312D5" w:rsidRPr="006843E8" w:rsidRDefault="004312D5" w:rsidP="00735E0C">
      <w:pPr>
        <w:rPr>
          <w:rFonts w:ascii="Times New Roman" w:hAnsi="Times New Roman"/>
          <w:szCs w:val="24"/>
        </w:rPr>
      </w:pPr>
    </w:p>
    <w:p w:rsidR="006720E3" w:rsidRDefault="00C525FF" w:rsidP="008E2882">
      <w:pPr>
        <w:rPr>
          <w:rFonts w:ascii="Times New Roman" w:hAnsi="Times New Roman"/>
          <w:szCs w:val="24"/>
        </w:rPr>
      </w:pPr>
      <w:r>
        <w:rPr>
          <w:rFonts w:ascii="Times New Roman" w:hAnsi="Times New Roman"/>
          <w:szCs w:val="24"/>
        </w:rPr>
        <w:lastRenderedPageBreak/>
        <w:t>8</w:t>
      </w:r>
      <w:r w:rsidR="00823D97" w:rsidRPr="006843E8">
        <w:rPr>
          <w:rFonts w:ascii="Times New Roman" w:hAnsi="Times New Roman"/>
          <w:szCs w:val="24"/>
        </w:rPr>
        <w:t xml:space="preserve">.  Point of contact </w:t>
      </w:r>
      <w:r w:rsidR="00ED735E">
        <w:rPr>
          <w:rFonts w:ascii="Times New Roman" w:hAnsi="Times New Roman"/>
          <w:szCs w:val="24"/>
        </w:rPr>
        <w:t>for th</w:t>
      </w:r>
      <w:r w:rsidR="00823D97" w:rsidRPr="006843E8">
        <w:rPr>
          <w:rFonts w:ascii="Times New Roman" w:hAnsi="Times New Roman"/>
          <w:szCs w:val="24"/>
        </w:rPr>
        <w:t>is</w:t>
      </w:r>
      <w:r w:rsidR="00ED735E">
        <w:rPr>
          <w:rFonts w:ascii="Times New Roman" w:hAnsi="Times New Roman"/>
          <w:szCs w:val="24"/>
        </w:rPr>
        <w:t xml:space="preserve"> memorandum is</w:t>
      </w:r>
      <w:r w:rsidR="00823D97" w:rsidRPr="006843E8">
        <w:rPr>
          <w:rFonts w:ascii="Times New Roman" w:hAnsi="Times New Roman"/>
          <w:szCs w:val="24"/>
        </w:rPr>
        <w:t xml:space="preserve"> </w:t>
      </w:r>
      <w:r w:rsidR="00ED735E">
        <w:rPr>
          <w:rFonts w:ascii="Times New Roman" w:hAnsi="Times New Roman"/>
          <w:szCs w:val="24"/>
        </w:rPr>
        <w:t>Chaplain (Major) Dan Hardin and Chaplain (Major) Tyson Wood, 912-</w:t>
      </w:r>
      <w:r>
        <w:rPr>
          <w:rFonts w:ascii="Times New Roman" w:hAnsi="Times New Roman"/>
          <w:szCs w:val="24"/>
        </w:rPr>
        <w:t>767-8549.</w:t>
      </w:r>
    </w:p>
    <w:p w:rsidR="008E2882" w:rsidRDefault="008E2882" w:rsidP="008E2882">
      <w:pPr>
        <w:rPr>
          <w:rFonts w:ascii="Times New Roman" w:hAnsi="Times New Roman"/>
          <w:szCs w:val="24"/>
        </w:rPr>
      </w:pPr>
    </w:p>
    <w:p w:rsidR="008E2882" w:rsidRDefault="008E2882" w:rsidP="008E2882">
      <w:pPr>
        <w:rPr>
          <w:rFonts w:ascii="Times New Roman" w:hAnsi="Times New Roman"/>
          <w:szCs w:val="24"/>
        </w:rPr>
      </w:pPr>
    </w:p>
    <w:p w:rsidR="008E2882" w:rsidRDefault="008E2882" w:rsidP="008E2882">
      <w:pPr>
        <w:rPr>
          <w:rFonts w:ascii="Times New Roman" w:hAnsi="Times New Roman"/>
          <w:szCs w:val="24"/>
        </w:rPr>
      </w:pPr>
    </w:p>
    <w:p w:rsidR="008E2882" w:rsidRDefault="008E2882" w:rsidP="008E2882">
      <w:pPr>
        <w:rPr>
          <w:rFonts w:ascii="Times New Roman" w:hAnsi="Times New Roman"/>
          <w:szCs w:val="24"/>
        </w:rPr>
      </w:pPr>
    </w:p>
    <w:p w:rsidR="008E2882" w:rsidRPr="00822ED2" w:rsidRDefault="008E2882" w:rsidP="008E2882">
      <w:pPr>
        <w:rPr>
          <w:rFonts w:ascii="Times New Roman" w:hAnsi="Times New Roman"/>
          <w:szCs w:val="24"/>
        </w:rPr>
      </w:pPr>
      <w:r>
        <w:rPr>
          <w:rFonts w:ascii="Times New Roman" w:hAnsi="Times New Roman"/>
          <w:szCs w:val="24"/>
        </w:rPr>
        <w:t xml:space="preserve">                                                                              </w:t>
      </w:r>
      <w:r w:rsidR="00916E15">
        <w:rPr>
          <w:rFonts w:ascii="Times New Roman" w:hAnsi="Times New Roman"/>
          <w:szCs w:val="24"/>
        </w:rPr>
        <w:t>//ORIGINAL SIGNED//</w:t>
      </w:r>
      <w:r w:rsidR="00ED6EB1">
        <w:rPr>
          <w:rFonts w:ascii="Times New Roman" w:hAnsi="Times New Roman"/>
          <w:szCs w:val="24"/>
        </w:rPr>
        <w:t xml:space="preserve"> </w:t>
      </w:r>
    </w:p>
    <w:p w:rsidR="008E2882" w:rsidRPr="00822ED2" w:rsidRDefault="008E2882" w:rsidP="008E2882">
      <w:pPr>
        <w:overflowPunct/>
        <w:ind w:left="3600" w:firstLine="720"/>
        <w:textAlignment w:val="auto"/>
        <w:rPr>
          <w:rFonts w:ascii="Times New Roman" w:hAnsi="Times New Roman"/>
          <w:szCs w:val="24"/>
        </w:rPr>
      </w:pPr>
      <w:r>
        <w:rPr>
          <w:rFonts w:ascii="Times New Roman" w:hAnsi="Times New Roman"/>
          <w:szCs w:val="24"/>
        </w:rPr>
        <w:t xml:space="preserve">      </w:t>
      </w:r>
      <w:r w:rsidR="00ED6EB1">
        <w:rPr>
          <w:rFonts w:ascii="Times New Roman" w:hAnsi="Times New Roman"/>
          <w:szCs w:val="24"/>
        </w:rPr>
        <w:t>ROBERT T. MEEK</w:t>
      </w:r>
      <w:r>
        <w:rPr>
          <w:rFonts w:ascii="Times New Roman" w:hAnsi="Times New Roman"/>
          <w:szCs w:val="24"/>
        </w:rPr>
        <w:tab/>
      </w:r>
    </w:p>
    <w:p w:rsidR="008E2882" w:rsidRPr="00822ED2" w:rsidRDefault="008E2882" w:rsidP="008E2882">
      <w:pPr>
        <w:overflowPunct/>
        <w:ind w:left="3600" w:firstLine="720"/>
        <w:textAlignment w:val="auto"/>
        <w:rPr>
          <w:rFonts w:ascii="Times New Roman" w:hAnsi="Times New Roman"/>
          <w:szCs w:val="24"/>
        </w:rPr>
      </w:pPr>
      <w:r>
        <w:rPr>
          <w:rFonts w:ascii="Times New Roman" w:hAnsi="Times New Roman"/>
          <w:szCs w:val="24"/>
        </w:rPr>
        <w:t xml:space="preserve">      </w:t>
      </w:r>
      <w:r w:rsidRPr="00822ED2">
        <w:rPr>
          <w:rFonts w:ascii="Times New Roman" w:hAnsi="Times New Roman"/>
          <w:szCs w:val="24"/>
        </w:rPr>
        <w:t xml:space="preserve">CH </w:t>
      </w:r>
      <w:r>
        <w:rPr>
          <w:rFonts w:ascii="Times New Roman" w:hAnsi="Times New Roman"/>
          <w:szCs w:val="24"/>
        </w:rPr>
        <w:t>(COL</w:t>
      </w:r>
      <w:r w:rsidRPr="00822ED2">
        <w:rPr>
          <w:rFonts w:ascii="Times New Roman" w:hAnsi="Times New Roman"/>
          <w:szCs w:val="24"/>
        </w:rPr>
        <w:t>) USA</w:t>
      </w:r>
    </w:p>
    <w:p w:rsidR="008E2882" w:rsidRPr="00D578D1" w:rsidRDefault="008E2882" w:rsidP="008E2882">
      <w:pPr>
        <w:overflowPunct/>
        <w:ind w:left="3600" w:firstLine="720"/>
        <w:textAlignment w:val="auto"/>
        <w:rPr>
          <w:rFonts w:ascii="Times New Roman" w:hAnsi="Times New Roman"/>
          <w:szCs w:val="24"/>
        </w:rPr>
      </w:pPr>
      <w:r>
        <w:rPr>
          <w:rFonts w:ascii="Times New Roman" w:hAnsi="Times New Roman"/>
          <w:szCs w:val="24"/>
        </w:rPr>
        <w:t xml:space="preserve">      </w:t>
      </w:r>
      <w:r w:rsidR="00ED6EB1">
        <w:rPr>
          <w:rFonts w:ascii="Times New Roman" w:hAnsi="Times New Roman"/>
          <w:szCs w:val="24"/>
        </w:rPr>
        <w:t>Senior Chaplain, FS/HAAF</w:t>
      </w:r>
    </w:p>
    <w:p w:rsidR="008E2882" w:rsidRPr="006843E8" w:rsidRDefault="008E2882" w:rsidP="008E2882">
      <w:pPr>
        <w:rPr>
          <w:rFonts w:ascii="Times New Roman" w:hAnsi="Times New Roman"/>
          <w:szCs w:val="24"/>
        </w:rPr>
      </w:pPr>
    </w:p>
    <w:p w:rsidR="005E4911" w:rsidRPr="006843E8" w:rsidRDefault="005E4911" w:rsidP="009D6B7A">
      <w:pPr>
        <w:rPr>
          <w:rFonts w:ascii="Times New Roman" w:hAnsi="Times New Roman"/>
          <w:szCs w:val="24"/>
        </w:rPr>
      </w:pPr>
      <w:r w:rsidRPr="006843E8">
        <w:rPr>
          <w:rFonts w:ascii="Times New Roman" w:hAnsi="Times New Roman"/>
          <w:szCs w:val="24"/>
        </w:rPr>
        <w:t>CF:</w:t>
      </w:r>
    </w:p>
    <w:p w:rsidR="005E4911" w:rsidRPr="006843E8" w:rsidRDefault="005E4911" w:rsidP="009D6B7A">
      <w:pPr>
        <w:rPr>
          <w:rFonts w:ascii="Times New Roman" w:hAnsi="Times New Roman"/>
          <w:szCs w:val="24"/>
        </w:rPr>
      </w:pPr>
      <w:r w:rsidRPr="006843E8">
        <w:rPr>
          <w:rFonts w:ascii="Times New Roman" w:hAnsi="Times New Roman"/>
          <w:szCs w:val="24"/>
        </w:rPr>
        <w:t>Deputy Installation Chaplain</w:t>
      </w:r>
    </w:p>
    <w:p w:rsidR="005E4911" w:rsidRPr="006843E8" w:rsidRDefault="005E4911" w:rsidP="009D6B7A">
      <w:pPr>
        <w:rPr>
          <w:rFonts w:ascii="Times New Roman" w:hAnsi="Times New Roman"/>
          <w:szCs w:val="24"/>
        </w:rPr>
      </w:pPr>
      <w:r w:rsidRPr="006843E8">
        <w:rPr>
          <w:rFonts w:ascii="Times New Roman" w:hAnsi="Times New Roman"/>
          <w:szCs w:val="24"/>
        </w:rPr>
        <w:t>Division Chaplains</w:t>
      </w:r>
    </w:p>
    <w:p w:rsidR="005E4911" w:rsidRPr="006843E8" w:rsidRDefault="005E4911" w:rsidP="009D6B7A">
      <w:pPr>
        <w:rPr>
          <w:rFonts w:ascii="Times New Roman" w:hAnsi="Times New Roman"/>
          <w:szCs w:val="24"/>
        </w:rPr>
      </w:pPr>
      <w:r w:rsidRPr="006843E8">
        <w:rPr>
          <w:rFonts w:ascii="Times New Roman" w:hAnsi="Times New Roman"/>
          <w:szCs w:val="24"/>
        </w:rPr>
        <w:t xml:space="preserve">Installation </w:t>
      </w:r>
      <w:r w:rsidR="008E2882">
        <w:rPr>
          <w:rFonts w:ascii="Times New Roman" w:hAnsi="Times New Roman"/>
          <w:szCs w:val="24"/>
        </w:rPr>
        <w:t xml:space="preserve">and Division </w:t>
      </w:r>
      <w:r w:rsidRPr="006843E8">
        <w:rPr>
          <w:rFonts w:ascii="Times New Roman" w:hAnsi="Times New Roman"/>
          <w:szCs w:val="24"/>
        </w:rPr>
        <w:t>Family Life Chaplains</w:t>
      </w:r>
    </w:p>
    <w:p w:rsidR="00005F6D" w:rsidRDefault="00005F6D" w:rsidP="009D6B7A">
      <w:pPr>
        <w:rPr>
          <w:rFonts w:ascii="Times New Roman" w:hAnsi="Times New Roman"/>
          <w:szCs w:val="24"/>
        </w:rPr>
      </w:pPr>
      <w:r w:rsidRPr="006843E8">
        <w:rPr>
          <w:rFonts w:ascii="Times New Roman" w:hAnsi="Times New Roman"/>
          <w:szCs w:val="24"/>
        </w:rPr>
        <w:t xml:space="preserve">Installation </w:t>
      </w:r>
      <w:r w:rsidR="008E2882">
        <w:rPr>
          <w:rFonts w:ascii="Times New Roman" w:hAnsi="Times New Roman"/>
          <w:szCs w:val="24"/>
        </w:rPr>
        <w:t xml:space="preserve">and Division UMT </w:t>
      </w:r>
      <w:r w:rsidRPr="006843E8">
        <w:rPr>
          <w:rFonts w:ascii="Times New Roman" w:hAnsi="Times New Roman"/>
          <w:szCs w:val="24"/>
        </w:rPr>
        <w:t>NCOIC</w:t>
      </w:r>
    </w:p>
    <w:p w:rsidR="00BF4BC5" w:rsidRPr="006843E8" w:rsidRDefault="008E2882" w:rsidP="009D6B7A">
      <w:pPr>
        <w:rPr>
          <w:rFonts w:ascii="Times New Roman" w:hAnsi="Times New Roman"/>
          <w:szCs w:val="24"/>
        </w:rPr>
      </w:pPr>
      <w:r>
        <w:rPr>
          <w:rFonts w:ascii="Times New Roman" w:hAnsi="Times New Roman"/>
          <w:szCs w:val="24"/>
        </w:rPr>
        <w:t xml:space="preserve">On Call Duty </w:t>
      </w:r>
      <w:r w:rsidR="00BF4BC5" w:rsidRPr="006843E8">
        <w:rPr>
          <w:rFonts w:ascii="Times New Roman" w:hAnsi="Times New Roman"/>
          <w:szCs w:val="24"/>
        </w:rPr>
        <w:t>Chaplain</w:t>
      </w:r>
    </w:p>
    <w:sectPr w:rsidR="00BF4BC5" w:rsidRPr="006843E8" w:rsidSect="002145D5">
      <w:headerReference w:type="even" r:id="rId9"/>
      <w:headerReference w:type="default" r:id="rId10"/>
      <w:pgSz w:w="12240" w:h="15840"/>
      <w:pgMar w:top="1728" w:right="1440" w:bottom="1440" w:left="1440"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CB5" w:rsidRDefault="00900CB5">
      <w:r>
        <w:separator/>
      </w:r>
    </w:p>
  </w:endnote>
  <w:endnote w:type="continuationSeparator" w:id="0">
    <w:p w:rsidR="00900CB5" w:rsidRDefault="00900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CB5" w:rsidRDefault="00900CB5">
      <w:r>
        <w:separator/>
      </w:r>
    </w:p>
  </w:footnote>
  <w:footnote w:type="continuationSeparator" w:id="0">
    <w:p w:rsidR="00900CB5" w:rsidRDefault="00900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FF" w:rsidRDefault="002843FF" w:rsidP="002843FF">
    <w:pPr>
      <w:rPr>
        <w:rFonts w:cs="Arial"/>
        <w:sz w:val="22"/>
        <w:szCs w:val="22"/>
      </w:rPr>
    </w:pPr>
  </w:p>
  <w:p w:rsidR="002843FF" w:rsidRDefault="002843FF" w:rsidP="002843FF">
    <w:pPr>
      <w:rPr>
        <w:rFonts w:cs="Arial"/>
        <w:sz w:val="22"/>
        <w:szCs w:val="22"/>
      </w:rPr>
    </w:pPr>
  </w:p>
  <w:p w:rsidR="002843FF" w:rsidRDefault="002843FF" w:rsidP="002843FF">
    <w:pPr>
      <w:rPr>
        <w:rFonts w:cs="Arial"/>
        <w:sz w:val="22"/>
        <w:szCs w:val="22"/>
      </w:rPr>
    </w:pPr>
  </w:p>
  <w:p w:rsidR="002843FF" w:rsidRPr="002145D5" w:rsidRDefault="002843FF" w:rsidP="002843FF">
    <w:pPr>
      <w:rPr>
        <w:rFonts w:ascii="Times New Roman" w:hAnsi="Times New Roman"/>
        <w:szCs w:val="24"/>
      </w:rPr>
    </w:pPr>
    <w:r w:rsidRPr="002145D5">
      <w:rPr>
        <w:rFonts w:ascii="Times New Roman" w:hAnsi="Times New Roman"/>
        <w:szCs w:val="24"/>
      </w:rPr>
      <w:t>IMS</w:t>
    </w:r>
    <w:r w:rsidR="00BA3130">
      <w:rPr>
        <w:rFonts w:ascii="Times New Roman" w:hAnsi="Times New Roman"/>
        <w:szCs w:val="24"/>
      </w:rPr>
      <w:t>H</w:t>
    </w:r>
    <w:r w:rsidRPr="002145D5">
      <w:rPr>
        <w:rFonts w:ascii="Times New Roman" w:hAnsi="Times New Roman"/>
        <w:szCs w:val="24"/>
      </w:rPr>
      <w:t>-</w:t>
    </w:r>
    <w:r w:rsidR="00BA3130" w:rsidRPr="002145D5">
      <w:rPr>
        <w:rFonts w:ascii="Times New Roman" w:hAnsi="Times New Roman"/>
        <w:szCs w:val="24"/>
      </w:rPr>
      <w:t xml:space="preserve"> </w:t>
    </w:r>
    <w:r w:rsidRPr="002145D5">
      <w:rPr>
        <w:rFonts w:ascii="Times New Roman" w:hAnsi="Times New Roman"/>
        <w:szCs w:val="24"/>
      </w:rPr>
      <w:t>RS</w:t>
    </w:r>
  </w:p>
  <w:p w:rsidR="002145D5" w:rsidRPr="002145D5" w:rsidRDefault="002145D5" w:rsidP="002145D5">
    <w:pPr>
      <w:rPr>
        <w:rFonts w:ascii="Times New Roman" w:hAnsi="Times New Roman"/>
        <w:szCs w:val="24"/>
      </w:rPr>
    </w:pPr>
    <w:r w:rsidRPr="002145D5">
      <w:rPr>
        <w:rFonts w:ascii="Times New Roman" w:hAnsi="Times New Roman"/>
        <w:szCs w:val="24"/>
      </w:rPr>
      <w:t>SUBJECT:  Procedures for Engaging Family Life Chaplains for Pastoral Counseling Services</w:t>
    </w:r>
  </w:p>
  <w:p w:rsidR="002843FF" w:rsidRPr="002843FF" w:rsidRDefault="002843FF" w:rsidP="002145D5">
    <w:pP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AE" w:rsidRDefault="00726CAE" w:rsidP="00726CAE">
    <w:pPr>
      <w:rPr>
        <w:rFonts w:cs="Arial"/>
        <w:sz w:val="22"/>
        <w:szCs w:val="22"/>
      </w:rPr>
    </w:pPr>
  </w:p>
  <w:p w:rsidR="00726CAE" w:rsidRDefault="00726CAE" w:rsidP="00726CAE">
    <w:pPr>
      <w:rPr>
        <w:rFonts w:cs="Arial"/>
        <w:sz w:val="22"/>
        <w:szCs w:val="22"/>
      </w:rPr>
    </w:pPr>
  </w:p>
  <w:p w:rsidR="00726CAE" w:rsidRDefault="00726CAE" w:rsidP="00726CAE">
    <w:pPr>
      <w:rPr>
        <w:rFonts w:cs="Arial"/>
        <w:sz w:val="22"/>
        <w:szCs w:val="22"/>
      </w:rPr>
    </w:pPr>
  </w:p>
  <w:p w:rsidR="002145D5" w:rsidRPr="002145D5" w:rsidRDefault="002145D5" w:rsidP="002145D5">
    <w:pPr>
      <w:rPr>
        <w:rFonts w:ascii="Times New Roman" w:hAnsi="Times New Roman"/>
        <w:szCs w:val="24"/>
      </w:rPr>
    </w:pPr>
    <w:r w:rsidRPr="002145D5">
      <w:rPr>
        <w:rFonts w:ascii="Times New Roman" w:hAnsi="Times New Roman"/>
        <w:szCs w:val="24"/>
      </w:rPr>
      <w:t>IMS</w:t>
    </w:r>
    <w:r w:rsidR="00BA3130">
      <w:rPr>
        <w:rFonts w:ascii="Times New Roman" w:hAnsi="Times New Roman"/>
        <w:szCs w:val="24"/>
      </w:rPr>
      <w:t>H</w:t>
    </w:r>
    <w:r w:rsidRPr="002145D5">
      <w:rPr>
        <w:rFonts w:ascii="Times New Roman" w:hAnsi="Times New Roman"/>
        <w:szCs w:val="24"/>
      </w:rPr>
      <w:t>-</w:t>
    </w:r>
    <w:r w:rsidR="00BA3130" w:rsidRPr="002145D5">
      <w:rPr>
        <w:rFonts w:ascii="Times New Roman" w:hAnsi="Times New Roman"/>
        <w:szCs w:val="24"/>
      </w:rPr>
      <w:t xml:space="preserve"> </w:t>
    </w:r>
    <w:r w:rsidRPr="002145D5">
      <w:rPr>
        <w:rFonts w:ascii="Times New Roman" w:hAnsi="Times New Roman"/>
        <w:szCs w:val="24"/>
      </w:rPr>
      <w:t>RS</w:t>
    </w:r>
  </w:p>
  <w:p w:rsidR="002145D5" w:rsidRPr="002145D5" w:rsidRDefault="002145D5" w:rsidP="002145D5">
    <w:pPr>
      <w:rPr>
        <w:rFonts w:ascii="Times New Roman" w:hAnsi="Times New Roman"/>
        <w:szCs w:val="24"/>
      </w:rPr>
    </w:pPr>
    <w:r w:rsidRPr="002145D5">
      <w:rPr>
        <w:rFonts w:ascii="Times New Roman" w:hAnsi="Times New Roman"/>
        <w:szCs w:val="24"/>
      </w:rPr>
      <w:t>SUBJECT:  Procedures for Engaging Family Life Chaplains for Pastoral Counseling Services</w:t>
    </w:r>
  </w:p>
  <w:p w:rsidR="00726CAE" w:rsidRDefault="00726C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21AB"/>
    <w:multiLevelType w:val="hybridMultilevel"/>
    <w:tmpl w:val="D61C7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35D3F"/>
    <w:multiLevelType w:val="hybridMultilevel"/>
    <w:tmpl w:val="7CD8D9B6"/>
    <w:lvl w:ilvl="0" w:tplc="A0240A68">
      <w:start w:val="1"/>
      <w:numFmt w:val="bullet"/>
      <w:lvlText w:val="–"/>
      <w:lvlJc w:val="left"/>
      <w:pPr>
        <w:tabs>
          <w:tab w:val="num" w:pos="720"/>
        </w:tabs>
        <w:ind w:left="720" w:hanging="360"/>
      </w:pPr>
      <w:rPr>
        <w:rFonts w:ascii="Arial" w:hAnsi="Arial" w:hint="default"/>
      </w:rPr>
    </w:lvl>
    <w:lvl w:ilvl="1" w:tplc="73BA22B4">
      <w:start w:val="1"/>
      <w:numFmt w:val="bullet"/>
      <w:lvlText w:val="–"/>
      <w:lvlJc w:val="left"/>
      <w:pPr>
        <w:tabs>
          <w:tab w:val="num" w:pos="1440"/>
        </w:tabs>
        <w:ind w:left="1440" w:hanging="360"/>
      </w:pPr>
      <w:rPr>
        <w:rFonts w:ascii="Arial" w:hAnsi="Arial" w:hint="default"/>
      </w:rPr>
    </w:lvl>
    <w:lvl w:ilvl="2" w:tplc="A5B8EC40" w:tentative="1">
      <w:start w:val="1"/>
      <w:numFmt w:val="bullet"/>
      <w:lvlText w:val="–"/>
      <w:lvlJc w:val="left"/>
      <w:pPr>
        <w:tabs>
          <w:tab w:val="num" w:pos="2160"/>
        </w:tabs>
        <w:ind w:left="2160" w:hanging="360"/>
      </w:pPr>
      <w:rPr>
        <w:rFonts w:ascii="Arial" w:hAnsi="Arial" w:hint="default"/>
      </w:rPr>
    </w:lvl>
    <w:lvl w:ilvl="3" w:tplc="02F4A2C2" w:tentative="1">
      <w:start w:val="1"/>
      <w:numFmt w:val="bullet"/>
      <w:lvlText w:val="–"/>
      <w:lvlJc w:val="left"/>
      <w:pPr>
        <w:tabs>
          <w:tab w:val="num" w:pos="2880"/>
        </w:tabs>
        <w:ind w:left="2880" w:hanging="360"/>
      </w:pPr>
      <w:rPr>
        <w:rFonts w:ascii="Arial" w:hAnsi="Arial" w:hint="default"/>
      </w:rPr>
    </w:lvl>
    <w:lvl w:ilvl="4" w:tplc="9DBEF9FC" w:tentative="1">
      <w:start w:val="1"/>
      <w:numFmt w:val="bullet"/>
      <w:lvlText w:val="–"/>
      <w:lvlJc w:val="left"/>
      <w:pPr>
        <w:tabs>
          <w:tab w:val="num" w:pos="3600"/>
        </w:tabs>
        <w:ind w:left="3600" w:hanging="360"/>
      </w:pPr>
      <w:rPr>
        <w:rFonts w:ascii="Arial" w:hAnsi="Arial" w:hint="default"/>
      </w:rPr>
    </w:lvl>
    <w:lvl w:ilvl="5" w:tplc="E08E5370" w:tentative="1">
      <w:start w:val="1"/>
      <w:numFmt w:val="bullet"/>
      <w:lvlText w:val="–"/>
      <w:lvlJc w:val="left"/>
      <w:pPr>
        <w:tabs>
          <w:tab w:val="num" w:pos="4320"/>
        </w:tabs>
        <w:ind w:left="4320" w:hanging="360"/>
      </w:pPr>
      <w:rPr>
        <w:rFonts w:ascii="Arial" w:hAnsi="Arial" w:hint="default"/>
      </w:rPr>
    </w:lvl>
    <w:lvl w:ilvl="6" w:tplc="5BB0C780" w:tentative="1">
      <w:start w:val="1"/>
      <w:numFmt w:val="bullet"/>
      <w:lvlText w:val="–"/>
      <w:lvlJc w:val="left"/>
      <w:pPr>
        <w:tabs>
          <w:tab w:val="num" w:pos="5040"/>
        </w:tabs>
        <w:ind w:left="5040" w:hanging="360"/>
      </w:pPr>
      <w:rPr>
        <w:rFonts w:ascii="Arial" w:hAnsi="Arial" w:hint="default"/>
      </w:rPr>
    </w:lvl>
    <w:lvl w:ilvl="7" w:tplc="F82AE550" w:tentative="1">
      <w:start w:val="1"/>
      <w:numFmt w:val="bullet"/>
      <w:lvlText w:val="–"/>
      <w:lvlJc w:val="left"/>
      <w:pPr>
        <w:tabs>
          <w:tab w:val="num" w:pos="5760"/>
        </w:tabs>
        <w:ind w:left="5760" w:hanging="360"/>
      </w:pPr>
      <w:rPr>
        <w:rFonts w:ascii="Arial" w:hAnsi="Arial" w:hint="default"/>
      </w:rPr>
    </w:lvl>
    <w:lvl w:ilvl="8" w:tplc="CC78AEC6" w:tentative="1">
      <w:start w:val="1"/>
      <w:numFmt w:val="bullet"/>
      <w:lvlText w:val="–"/>
      <w:lvlJc w:val="left"/>
      <w:pPr>
        <w:tabs>
          <w:tab w:val="num" w:pos="6480"/>
        </w:tabs>
        <w:ind w:left="6480" w:hanging="360"/>
      </w:pPr>
      <w:rPr>
        <w:rFonts w:ascii="Arial" w:hAnsi="Arial" w:hint="default"/>
      </w:rPr>
    </w:lvl>
  </w:abstractNum>
  <w:abstractNum w:abstractNumId="2">
    <w:nsid w:val="10680AD0"/>
    <w:multiLevelType w:val="hybridMultilevel"/>
    <w:tmpl w:val="14B48110"/>
    <w:lvl w:ilvl="0" w:tplc="A01CF5C2">
      <w:start w:val="1"/>
      <w:numFmt w:val="bullet"/>
      <w:lvlText w:val="–"/>
      <w:lvlJc w:val="left"/>
      <w:pPr>
        <w:tabs>
          <w:tab w:val="num" w:pos="720"/>
        </w:tabs>
        <w:ind w:left="720" w:hanging="360"/>
      </w:pPr>
      <w:rPr>
        <w:rFonts w:ascii="Arial" w:hAnsi="Arial" w:hint="default"/>
      </w:rPr>
    </w:lvl>
    <w:lvl w:ilvl="1" w:tplc="A6209744">
      <w:start w:val="1"/>
      <w:numFmt w:val="bullet"/>
      <w:lvlText w:val="–"/>
      <w:lvlJc w:val="left"/>
      <w:pPr>
        <w:tabs>
          <w:tab w:val="num" w:pos="1440"/>
        </w:tabs>
        <w:ind w:left="1440" w:hanging="360"/>
      </w:pPr>
      <w:rPr>
        <w:rFonts w:ascii="Arial" w:hAnsi="Arial" w:hint="default"/>
      </w:rPr>
    </w:lvl>
    <w:lvl w:ilvl="2" w:tplc="8DA44CEC" w:tentative="1">
      <w:start w:val="1"/>
      <w:numFmt w:val="bullet"/>
      <w:lvlText w:val="–"/>
      <w:lvlJc w:val="left"/>
      <w:pPr>
        <w:tabs>
          <w:tab w:val="num" w:pos="2160"/>
        </w:tabs>
        <w:ind w:left="2160" w:hanging="360"/>
      </w:pPr>
      <w:rPr>
        <w:rFonts w:ascii="Arial" w:hAnsi="Arial" w:hint="default"/>
      </w:rPr>
    </w:lvl>
    <w:lvl w:ilvl="3" w:tplc="493E3816" w:tentative="1">
      <w:start w:val="1"/>
      <w:numFmt w:val="bullet"/>
      <w:lvlText w:val="–"/>
      <w:lvlJc w:val="left"/>
      <w:pPr>
        <w:tabs>
          <w:tab w:val="num" w:pos="2880"/>
        </w:tabs>
        <w:ind w:left="2880" w:hanging="360"/>
      </w:pPr>
      <w:rPr>
        <w:rFonts w:ascii="Arial" w:hAnsi="Arial" w:hint="default"/>
      </w:rPr>
    </w:lvl>
    <w:lvl w:ilvl="4" w:tplc="205CB8B6" w:tentative="1">
      <w:start w:val="1"/>
      <w:numFmt w:val="bullet"/>
      <w:lvlText w:val="–"/>
      <w:lvlJc w:val="left"/>
      <w:pPr>
        <w:tabs>
          <w:tab w:val="num" w:pos="3600"/>
        </w:tabs>
        <w:ind w:left="3600" w:hanging="360"/>
      </w:pPr>
      <w:rPr>
        <w:rFonts w:ascii="Arial" w:hAnsi="Arial" w:hint="default"/>
      </w:rPr>
    </w:lvl>
    <w:lvl w:ilvl="5" w:tplc="CC9ADCA2" w:tentative="1">
      <w:start w:val="1"/>
      <w:numFmt w:val="bullet"/>
      <w:lvlText w:val="–"/>
      <w:lvlJc w:val="left"/>
      <w:pPr>
        <w:tabs>
          <w:tab w:val="num" w:pos="4320"/>
        </w:tabs>
        <w:ind w:left="4320" w:hanging="360"/>
      </w:pPr>
      <w:rPr>
        <w:rFonts w:ascii="Arial" w:hAnsi="Arial" w:hint="default"/>
      </w:rPr>
    </w:lvl>
    <w:lvl w:ilvl="6" w:tplc="B2782E40" w:tentative="1">
      <w:start w:val="1"/>
      <w:numFmt w:val="bullet"/>
      <w:lvlText w:val="–"/>
      <w:lvlJc w:val="left"/>
      <w:pPr>
        <w:tabs>
          <w:tab w:val="num" w:pos="5040"/>
        </w:tabs>
        <w:ind w:left="5040" w:hanging="360"/>
      </w:pPr>
      <w:rPr>
        <w:rFonts w:ascii="Arial" w:hAnsi="Arial" w:hint="default"/>
      </w:rPr>
    </w:lvl>
    <w:lvl w:ilvl="7" w:tplc="BE10FDEE" w:tentative="1">
      <w:start w:val="1"/>
      <w:numFmt w:val="bullet"/>
      <w:lvlText w:val="–"/>
      <w:lvlJc w:val="left"/>
      <w:pPr>
        <w:tabs>
          <w:tab w:val="num" w:pos="5760"/>
        </w:tabs>
        <w:ind w:left="5760" w:hanging="360"/>
      </w:pPr>
      <w:rPr>
        <w:rFonts w:ascii="Arial" w:hAnsi="Arial" w:hint="default"/>
      </w:rPr>
    </w:lvl>
    <w:lvl w:ilvl="8" w:tplc="54A6E424" w:tentative="1">
      <w:start w:val="1"/>
      <w:numFmt w:val="bullet"/>
      <w:lvlText w:val="–"/>
      <w:lvlJc w:val="left"/>
      <w:pPr>
        <w:tabs>
          <w:tab w:val="num" w:pos="6480"/>
        </w:tabs>
        <w:ind w:left="6480" w:hanging="360"/>
      </w:pPr>
      <w:rPr>
        <w:rFonts w:ascii="Arial" w:hAnsi="Arial" w:hint="default"/>
      </w:rPr>
    </w:lvl>
  </w:abstractNum>
  <w:abstractNum w:abstractNumId="3">
    <w:nsid w:val="283958B9"/>
    <w:multiLevelType w:val="hybridMultilevel"/>
    <w:tmpl w:val="8C1A5EF2"/>
    <w:lvl w:ilvl="0" w:tplc="0409000F">
      <w:start w:val="1"/>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
    <w:nsid w:val="30086E8E"/>
    <w:multiLevelType w:val="hybridMultilevel"/>
    <w:tmpl w:val="4BDC9246"/>
    <w:lvl w:ilvl="0" w:tplc="ED3E263C">
      <w:start w:val="1"/>
      <w:numFmt w:val="lowerLetter"/>
      <w:lvlText w:val="%1."/>
      <w:lvlJc w:val="left"/>
      <w:pPr>
        <w:ind w:left="108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831FB6"/>
    <w:multiLevelType w:val="hybridMultilevel"/>
    <w:tmpl w:val="74960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743FBC"/>
    <w:multiLevelType w:val="hybridMultilevel"/>
    <w:tmpl w:val="82B027A6"/>
    <w:lvl w:ilvl="0" w:tplc="707E3466">
      <w:start w:val="1"/>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921D33"/>
    <w:multiLevelType w:val="hybridMultilevel"/>
    <w:tmpl w:val="BDC01440"/>
    <w:lvl w:ilvl="0" w:tplc="5E1CD4C2">
      <w:start w:val="1"/>
      <w:numFmt w:val="bullet"/>
      <w:lvlText w:val="–"/>
      <w:lvlJc w:val="left"/>
      <w:pPr>
        <w:tabs>
          <w:tab w:val="num" w:pos="720"/>
        </w:tabs>
        <w:ind w:left="720" w:hanging="360"/>
      </w:pPr>
      <w:rPr>
        <w:rFonts w:ascii="Arial" w:hAnsi="Arial" w:hint="default"/>
      </w:rPr>
    </w:lvl>
    <w:lvl w:ilvl="1" w:tplc="D2B04CAE">
      <w:start w:val="1"/>
      <w:numFmt w:val="bullet"/>
      <w:lvlText w:val="–"/>
      <w:lvlJc w:val="left"/>
      <w:pPr>
        <w:tabs>
          <w:tab w:val="num" w:pos="1440"/>
        </w:tabs>
        <w:ind w:left="1440" w:hanging="360"/>
      </w:pPr>
      <w:rPr>
        <w:rFonts w:ascii="Arial" w:hAnsi="Arial" w:hint="default"/>
      </w:rPr>
    </w:lvl>
    <w:lvl w:ilvl="2" w:tplc="3A56526A" w:tentative="1">
      <w:start w:val="1"/>
      <w:numFmt w:val="bullet"/>
      <w:lvlText w:val="–"/>
      <w:lvlJc w:val="left"/>
      <w:pPr>
        <w:tabs>
          <w:tab w:val="num" w:pos="2160"/>
        </w:tabs>
        <w:ind w:left="2160" w:hanging="360"/>
      </w:pPr>
      <w:rPr>
        <w:rFonts w:ascii="Arial" w:hAnsi="Arial" w:hint="default"/>
      </w:rPr>
    </w:lvl>
    <w:lvl w:ilvl="3" w:tplc="23F6FF68" w:tentative="1">
      <w:start w:val="1"/>
      <w:numFmt w:val="bullet"/>
      <w:lvlText w:val="–"/>
      <w:lvlJc w:val="left"/>
      <w:pPr>
        <w:tabs>
          <w:tab w:val="num" w:pos="2880"/>
        </w:tabs>
        <w:ind w:left="2880" w:hanging="360"/>
      </w:pPr>
      <w:rPr>
        <w:rFonts w:ascii="Arial" w:hAnsi="Arial" w:hint="default"/>
      </w:rPr>
    </w:lvl>
    <w:lvl w:ilvl="4" w:tplc="D626EE70" w:tentative="1">
      <w:start w:val="1"/>
      <w:numFmt w:val="bullet"/>
      <w:lvlText w:val="–"/>
      <w:lvlJc w:val="left"/>
      <w:pPr>
        <w:tabs>
          <w:tab w:val="num" w:pos="3600"/>
        </w:tabs>
        <w:ind w:left="3600" w:hanging="360"/>
      </w:pPr>
      <w:rPr>
        <w:rFonts w:ascii="Arial" w:hAnsi="Arial" w:hint="default"/>
      </w:rPr>
    </w:lvl>
    <w:lvl w:ilvl="5" w:tplc="E03C0B3C" w:tentative="1">
      <w:start w:val="1"/>
      <w:numFmt w:val="bullet"/>
      <w:lvlText w:val="–"/>
      <w:lvlJc w:val="left"/>
      <w:pPr>
        <w:tabs>
          <w:tab w:val="num" w:pos="4320"/>
        </w:tabs>
        <w:ind w:left="4320" w:hanging="360"/>
      </w:pPr>
      <w:rPr>
        <w:rFonts w:ascii="Arial" w:hAnsi="Arial" w:hint="default"/>
      </w:rPr>
    </w:lvl>
    <w:lvl w:ilvl="6" w:tplc="4B1026F2" w:tentative="1">
      <w:start w:val="1"/>
      <w:numFmt w:val="bullet"/>
      <w:lvlText w:val="–"/>
      <w:lvlJc w:val="left"/>
      <w:pPr>
        <w:tabs>
          <w:tab w:val="num" w:pos="5040"/>
        </w:tabs>
        <w:ind w:left="5040" w:hanging="360"/>
      </w:pPr>
      <w:rPr>
        <w:rFonts w:ascii="Arial" w:hAnsi="Arial" w:hint="default"/>
      </w:rPr>
    </w:lvl>
    <w:lvl w:ilvl="7" w:tplc="669E4AB8" w:tentative="1">
      <w:start w:val="1"/>
      <w:numFmt w:val="bullet"/>
      <w:lvlText w:val="–"/>
      <w:lvlJc w:val="left"/>
      <w:pPr>
        <w:tabs>
          <w:tab w:val="num" w:pos="5760"/>
        </w:tabs>
        <w:ind w:left="5760" w:hanging="360"/>
      </w:pPr>
      <w:rPr>
        <w:rFonts w:ascii="Arial" w:hAnsi="Arial" w:hint="default"/>
      </w:rPr>
    </w:lvl>
    <w:lvl w:ilvl="8" w:tplc="DB70DCD6" w:tentative="1">
      <w:start w:val="1"/>
      <w:numFmt w:val="bullet"/>
      <w:lvlText w:val="–"/>
      <w:lvlJc w:val="left"/>
      <w:pPr>
        <w:tabs>
          <w:tab w:val="num" w:pos="6480"/>
        </w:tabs>
        <w:ind w:left="6480" w:hanging="360"/>
      </w:pPr>
      <w:rPr>
        <w:rFonts w:ascii="Arial" w:hAnsi="Arial" w:hint="default"/>
      </w:rPr>
    </w:lvl>
  </w:abstractNum>
  <w:abstractNum w:abstractNumId="8">
    <w:nsid w:val="3F9F7A5F"/>
    <w:multiLevelType w:val="hybridMultilevel"/>
    <w:tmpl w:val="A96C159C"/>
    <w:lvl w:ilvl="0" w:tplc="707E3466">
      <w:start w:val="1"/>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9">
    <w:nsid w:val="41E2300B"/>
    <w:multiLevelType w:val="hybridMultilevel"/>
    <w:tmpl w:val="930E0218"/>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44261FB9"/>
    <w:multiLevelType w:val="hybridMultilevel"/>
    <w:tmpl w:val="5CB878B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2624596"/>
    <w:multiLevelType w:val="hybridMultilevel"/>
    <w:tmpl w:val="B030BB20"/>
    <w:lvl w:ilvl="0" w:tplc="0409000F">
      <w:start w:val="1"/>
      <w:numFmt w:val="decimal"/>
      <w:lvlText w:val="%1."/>
      <w:lvlJc w:val="left"/>
      <w:pPr>
        <w:tabs>
          <w:tab w:val="num" w:pos="360"/>
        </w:tabs>
        <w:ind w:left="360" w:hanging="360"/>
      </w:pPr>
    </w:lvl>
    <w:lvl w:ilvl="1" w:tplc="2D6623C6">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94C29FD"/>
    <w:multiLevelType w:val="hybridMultilevel"/>
    <w:tmpl w:val="C6BCBEBE"/>
    <w:lvl w:ilvl="0" w:tplc="87101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0B2649"/>
    <w:multiLevelType w:val="hybridMultilevel"/>
    <w:tmpl w:val="13B8E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95197B"/>
    <w:multiLevelType w:val="hybridMultilevel"/>
    <w:tmpl w:val="34727130"/>
    <w:lvl w:ilvl="0" w:tplc="741605A6">
      <w:start w:val="1"/>
      <w:numFmt w:val="lowerLetter"/>
      <w:lvlText w:val="%1."/>
      <w:lvlJc w:val="left"/>
      <w:pPr>
        <w:ind w:left="108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3"/>
  </w:num>
  <w:num w:numId="4">
    <w:abstractNumId w:val="8"/>
  </w:num>
  <w:num w:numId="5">
    <w:abstractNumId w:val="6"/>
  </w:num>
  <w:num w:numId="6">
    <w:abstractNumId w:val="11"/>
  </w:num>
  <w:num w:numId="7">
    <w:abstractNumId w:val="0"/>
  </w:num>
  <w:num w:numId="8">
    <w:abstractNumId w:val="10"/>
  </w:num>
  <w:num w:numId="9">
    <w:abstractNumId w:val="5"/>
  </w:num>
  <w:num w:numId="10">
    <w:abstractNumId w:val="1"/>
  </w:num>
  <w:num w:numId="11">
    <w:abstractNumId w:val="7"/>
  </w:num>
  <w:num w:numId="12">
    <w:abstractNumId w:val="2"/>
  </w:num>
  <w:num w:numId="13">
    <w:abstractNumId w:val="12"/>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evenAndOddHeader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FC55C8"/>
    <w:rsid w:val="000043BC"/>
    <w:rsid w:val="00005F6D"/>
    <w:rsid w:val="00006481"/>
    <w:rsid w:val="00014DFA"/>
    <w:rsid w:val="00024060"/>
    <w:rsid w:val="00026236"/>
    <w:rsid w:val="00030E2D"/>
    <w:rsid w:val="00072106"/>
    <w:rsid w:val="0009063C"/>
    <w:rsid w:val="000965F1"/>
    <w:rsid w:val="000B1312"/>
    <w:rsid w:val="000F1708"/>
    <w:rsid w:val="001038BB"/>
    <w:rsid w:val="00104452"/>
    <w:rsid w:val="0010463C"/>
    <w:rsid w:val="00111B4C"/>
    <w:rsid w:val="00122464"/>
    <w:rsid w:val="00156019"/>
    <w:rsid w:val="00171E24"/>
    <w:rsid w:val="00173861"/>
    <w:rsid w:val="00177A4C"/>
    <w:rsid w:val="00184C52"/>
    <w:rsid w:val="00197D17"/>
    <w:rsid w:val="001C302D"/>
    <w:rsid w:val="001D40AE"/>
    <w:rsid w:val="001D609E"/>
    <w:rsid w:val="001D6550"/>
    <w:rsid w:val="00204949"/>
    <w:rsid w:val="00206BE3"/>
    <w:rsid w:val="002145D5"/>
    <w:rsid w:val="00230DEB"/>
    <w:rsid w:val="00275097"/>
    <w:rsid w:val="00283B4D"/>
    <w:rsid w:val="002843FF"/>
    <w:rsid w:val="002A1D93"/>
    <w:rsid w:val="002C1F6C"/>
    <w:rsid w:val="002E4FCF"/>
    <w:rsid w:val="00302579"/>
    <w:rsid w:val="0030504A"/>
    <w:rsid w:val="003061F5"/>
    <w:rsid w:val="00332255"/>
    <w:rsid w:val="00350759"/>
    <w:rsid w:val="003743DA"/>
    <w:rsid w:val="00380C5E"/>
    <w:rsid w:val="003A791D"/>
    <w:rsid w:val="003A7D0C"/>
    <w:rsid w:val="003C02F3"/>
    <w:rsid w:val="003C6C72"/>
    <w:rsid w:val="003D344B"/>
    <w:rsid w:val="003E388E"/>
    <w:rsid w:val="003F1463"/>
    <w:rsid w:val="003F3E9E"/>
    <w:rsid w:val="00405BA9"/>
    <w:rsid w:val="00416936"/>
    <w:rsid w:val="004169E2"/>
    <w:rsid w:val="004312D5"/>
    <w:rsid w:val="00453533"/>
    <w:rsid w:val="00456DDE"/>
    <w:rsid w:val="00475743"/>
    <w:rsid w:val="004965BC"/>
    <w:rsid w:val="00496BED"/>
    <w:rsid w:val="004B5F4F"/>
    <w:rsid w:val="004B658F"/>
    <w:rsid w:val="004B6776"/>
    <w:rsid w:val="004C2759"/>
    <w:rsid w:val="004F73A4"/>
    <w:rsid w:val="005130D6"/>
    <w:rsid w:val="00530B2F"/>
    <w:rsid w:val="00532D84"/>
    <w:rsid w:val="005414B2"/>
    <w:rsid w:val="0054440C"/>
    <w:rsid w:val="00545643"/>
    <w:rsid w:val="00551CF1"/>
    <w:rsid w:val="0057221C"/>
    <w:rsid w:val="00573B8E"/>
    <w:rsid w:val="005A531A"/>
    <w:rsid w:val="005E1439"/>
    <w:rsid w:val="005E4911"/>
    <w:rsid w:val="005F0F2F"/>
    <w:rsid w:val="005F326C"/>
    <w:rsid w:val="0060453D"/>
    <w:rsid w:val="0060526F"/>
    <w:rsid w:val="006278BB"/>
    <w:rsid w:val="006521B1"/>
    <w:rsid w:val="00662C85"/>
    <w:rsid w:val="0067191C"/>
    <w:rsid w:val="006720E3"/>
    <w:rsid w:val="00674C78"/>
    <w:rsid w:val="006843E8"/>
    <w:rsid w:val="00691F89"/>
    <w:rsid w:val="006931B0"/>
    <w:rsid w:val="006A073E"/>
    <w:rsid w:val="006A7DA4"/>
    <w:rsid w:val="006D2346"/>
    <w:rsid w:val="00715170"/>
    <w:rsid w:val="00717D8C"/>
    <w:rsid w:val="007227ED"/>
    <w:rsid w:val="00726CAE"/>
    <w:rsid w:val="0073105F"/>
    <w:rsid w:val="0073425D"/>
    <w:rsid w:val="00735E0C"/>
    <w:rsid w:val="00787FCB"/>
    <w:rsid w:val="007D515E"/>
    <w:rsid w:val="007D6803"/>
    <w:rsid w:val="007E2DAE"/>
    <w:rsid w:val="007F0609"/>
    <w:rsid w:val="007F365C"/>
    <w:rsid w:val="008075C3"/>
    <w:rsid w:val="00823D97"/>
    <w:rsid w:val="0085300B"/>
    <w:rsid w:val="00854C88"/>
    <w:rsid w:val="00856537"/>
    <w:rsid w:val="0087650D"/>
    <w:rsid w:val="00882FAB"/>
    <w:rsid w:val="00893F04"/>
    <w:rsid w:val="008C121B"/>
    <w:rsid w:val="008E2882"/>
    <w:rsid w:val="008E2CB8"/>
    <w:rsid w:val="008E3B11"/>
    <w:rsid w:val="008F2438"/>
    <w:rsid w:val="00900CB5"/>
    <w:rsid w:val="00915ACD"/>
    <w:rsid w:val="00916E15"/>
    <w:rsid w:val="00947A29"/>
    <w:rsid w:val="009531D2"/>
    <w:rsid w:val="00954307"/>
    <w:rsid w:val="00965523"/>
    <w:rsid w:val="00970350"/>
    <w:rsid w:val="00976E89"/>
    <w:rsid w:val="009D0E48"/>
    <w:rsid w:val="009D6B7A"/>
    <w:rsid w:val="009F0034"/>
    <w:rsid w:val="009F0FB1"/>
    <w:rsid w:val="009F3215"/>
    <w:rsid w:val="009F5473"/>
    <w:rsid w:val="009F75FC"/>
    <w:rsid w:val="00A10180"/>
    <w:rsid w:val="00A132A3"/>
    <w:rsid w:val="00A1599F"/>
    <w:rsid w:val="00A325D1"/>
    <w:rsid w:val="00A3334E"/>
    <w:rsid w:val="00A571A8"/>
    <w:rsid w:val="00A6301F"/>
    <w:rsid w:val="00A656AD"/>
    <w:rsid w:val="00A70FF4"/>
    <w:rsid w:val="00A81860"/>
    <w:rsid w:val="00A847C2"/>
    <w:rsid w:val="00AA1AF2"/>
    <w:rsid w:val="00AA4959"/>
    <w:rsid w:val="00AA70EF"/>
    <w:rsid w:val="00AB1027"/>
    <w:rsid w:val="00B23CB6"/>
    <w:rsid w:val="00B30E9A"/>
    <w:rsid w:val="00B35096"/>
    <w:rsid w:val="00B37073"/>
    <w:rsid w:val="00B43D30"/>
    <w:rsid w:val="00B45F52"/>
    <w:rsid w:val="00B6113F"/>
    <w:rsid w:val="00B7559B"/>
    <w:rsid w:val="00B800C2"/>
    <w:rsid w:val="00B80187"/>
    <w:rsid w:val="00B82744"/>
    <w:rsid w:val="00B83BAD"/>
    <w:rsid w:val="00BA3130"/>
    <w:rsid w:val="00BA5936"/>
    <w:rsid w:val="00BE0286"/>
    <w:rsid w:val="00BE0D3C"/>
    <w:rsid w:val="00BF4BC5"/>
    <w:rsid w:val="00C01322"/>
    <w:rsid w:val="00C10287"/>
    <w:rsid w:val="00C22DAE"/>
    <w:rsid w:val="00C22F23"/>
    <w:rsid w:val="00C267E4"/>
    <w:rsid w:val="00C35745"/>
    <w:rsid w:val="00C41B33"/>
    <w:rsid w:val="00C51BD0"/>
    <w:rsid w:val="00C525FF"/>
    <w:rsid w:val="00C56563"/>
    <w:rsid w:val="00C772A3"/>
    <w:rsid w:val="00CC1B6A"/>
    <w:rsid w:val="00CE21AE"/>
    <w:rsid w:val="00CF0667"/>
    <w:rsid w:val="00D20DC8"/>
    <w:rsid w:val="00D3669E"/>
    <w:rsid w:val="00D36D87"/>
    <w:rsid w:val="00D43869"/>
    <w:rsid w:val="00D464AC"/>
    <w:rsid w:val="00D464E1"/>
    <w:rsid w:val="00D547F0"/>
    <w:rsid w:val="00D6785E"/>
    <w:rsid w:val="00D74E25"/>
    <w:rsid w:val="00D921DA"/>
    <w:rsid w:val="00DA01EE"/>
    <w:rsid w:val="00DA2D46"/>
    <w:rsid w:val="00DA47ED"/>
    <w:rsid w:val="00DB1AB4"/>
    <w:rsid w:val="00DB3838"/>
    <w:rsid w:val="00DC492B"/>
    <w:rsid w:val="00DC63C7"/>
    <w:rsid w:val="00DD0127"/>
    <w:rsid w:val="00DD53FC"/>
    <w:rsid w:val="00DE2B93"/>
    <w:rsid w:val="00E2297B"/>
    <w:rsid w:val="00E34F7D"/>
    <w:rsid w:val="00E351E6"/>
    <w:rsid w:val="00E436B5"/>
    <w:rsid w:val="00E508B0"/>
    <w:rsid w:val="00E6008E"/>
    <w:rsid w:val="00E728AD"/>
    <w:rsid w:val="00E739AA"/>
    <w:rsid w:val="00E95D72"/>
    <w:rsid w:val="00ED6EB1"/>
    <w:rsid w:val="00ED735E"/>
    <w:rsid w:val="00EE38EB"/>
    <w:rsid w:val="00F073DA"/>
    <w:rsid w:val="00F16490"/>
    <w:rsid w:val="00F33772"/>
    <w:rsid w:val="00F37AA2"/>
    <w:rsid w:val="00F60521"/>
    <w:rsid w:val="00F6772F"/>
    <w:rsid w:val="00F76F2E"/>
    <w:rsid w:val="00F82E0B"/>
    <w:rsid w:val="00F84838"/>
    <w:rsid w:val="00F90A95"/>
    <w:rsid w:val="00F97030"/>
    <w:rsid w:val="00FA3B49"/>
    <w:rsid w:val="00FA7E5C"/>
    <w:rsid w:val="00FB0D40"/>
    <w:rsid w:val="00FB4213"/>
    <w:rsid w:val="00FC53A6"/>
    <w:rsid w:val="00FC55C8"/>
    <w:rsid w:val="00FD4712"/>
    <w:rsid w:val="00FE37E3"/>
    <w:rsid w:val="00FF7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213"/>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55C8"/>
    <w:pPr>
      <w:tabs>
        <w:tab w:val="center" w:pos="4320"/>
        <w:tab w:val="right" w:pos="8640"/>
      </w:tabs>
    </w:pPr>
  </w:style>
  <w:style w:type="paragraph" w:styleId="Footer">
    <w:name w:val="footer"/>
    <w:basedOn w:val="Normal"/>
    <w:rsid w:val="00FC55C8"/>
    <w:pPr>
      <w:tabs>
        <w:tab w:val="center" w:pos="4320"/>
        <w:tab w:val="right" w:pos="8640"/>
      </w:tabs>
    </w:pPr>
  </w:style>
  <w:style w:type="paragraph" w:styleId="BalloonText">
    <w:name w:val="Balloon Text"/>
    <w:basedOn w:val="Normal"/>
    <w:semiHidden/>
    <w:rsid w:val="0009063C"/>
    <w:rPr>
      <w:rFonts w:ascii="Tahoma" w:hAnsi="Tahoma" w:cs="Tahoma"/>
      <w:sz w:val="16"/>
      <w:szCs w:val="16"/>
    </w:rPr>
  </w:style>
  <w:style w:type="character" w:styleId="Hyperlink">
    <w:name w:val="Hyperlink"/>
    <w:basedOn w:val="DefaultParagraphFont"/>
    <w:rsid w:val="00717D8C"/>
    <w:rPr>
      <w:color w:val="0000FF"/>
      <w:u w:val="single"/>
    </w:rPr>
  </w:style>
  <w:style w:type="table" w:styleId="TableGrid">
    <w:name w:val="Table Grid"/>
    <w:basedOn w:val="TableNormal"/>
    <w:rsid w:val="00A3334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7ED"/>
    <w:pPr>
      <w:ind w:left="720"/>
      <w:contextualSpacing/>
    </w:pPr>
  </w:style>
</w:styles>
</file>

<file path=word/webSettings.xml><?xml version="1.0" encoding="utf-8"?>
<w:webSettings xmlns:r="http://schemas.openxmlformats.org/officeDocument/2006/relationships" xmlns:w="http://schemas.openxmlformats.org/wordprocessingml/2006/main">
  <w:divs>
    <w:div w:id="165632850">
      <w:bodyDiv w:val="1"/>
      <w:marLeft w:val="0"/>
      <w:marRight w:val="0"/>
      <w:marTop w:val="0"/>
      <w:marBottom w:val="0"/>
      <w:divBdr>
        <w:top w:val="none" w:sz="0" w:space="0" w:color="auto"/>
        <w:left w:val="none" w:sz="0" w:space="0" w:color="auto"/>
        <w:bottom w:val="none" w:sz="0" w:space="0" w:color="auto"/>
        <w:right w:val="none" w:sz="0" w:space="0" w:color="auto"/>
      </w:divBdr>
    </w:div>
    <w:div w:id="169832978">
      <w:bodyDiv w:val="1"/>
      <w:marLeft w:val="0"/>
      <w:marRight w:val="0"/>
      <w:marTop w:val="0"/>
      <w:marBottom w:val="0"/>
      <w:divBdr>
        <w:top w:val="none" w:sz="0" w:space="0" w:color="auto"/>
        <w:left w:val="none" w:sz="0" w:space="0" w:color="auto"/>
        <w:bottom w:val="none" w:sz="0" w:space="0" w:color="auto"/>
        <w:right w:val="none" w:sz="0" w:space="0" w:color="auto"/>
      </w:divBdr>
    </w:div>
    <w:div w:id="555091853">
      <w:bodyDiv w:val="1"/>
      <w:marLeft w:val="0"/>
      <w:marRight w:val="0"/>
      <w:marTop w:val="0"/>
      <w:marBottom w:val="0"/>
      <w:divBdr>
        <w:top w:val="none" w:sz="0" w:space="0" w:color="auto"/>
        <w:left w:val="none" w:sz="0" w:space="0" w:color="auto"/>
        <w:bottom w:val="none" w:sz="0" w:space="0" w:color="auto"/>
        <w:right w:val="none" w:sz="0" w:space="0" w:color="auto"/>
      </w:divBdr>
    </w:div>
    <w:div w:id="958294802">
      <w:bodyDiv w:val="1"/>
      <w:marLeft w:val="0"/>
      <w:marRight w:val="0"/>
      <w:marTop w:val="0"/>
      <w:marBottom w:val="0"/>
      <w:divBdr>
        <w:top w:val="none" w:sz="0" w:space="0" w:color="auto"/>
        <w:left w:val="none" w:sz="0" w:space="0" w:color="auto"/>
        <w:bottom w:val="none" w:sz="0" w:space="0" w:color="auto"/>
        <w:right w:val="none" w:sz="0" w:space="0" w:color="auto"/>
      </w:divBdr>
    </w:div>
    <w:div w:id="1550067456">
      <w:bodyDiv w:val="1"/>
      <w:marLeft w:val="0"/>
      <w:marRight w:val="0"/>
      <w:marTop w:val="0"/>
      <w:marBottom w:val="0"/>
      <w:divBdr>
        <w:top w:val="none" w:sz="0" w:space="0" w:color="auto"/>
        <w:left w:val="none" w:sz="0" w:space="0" w:color="auto"/>
        <w:bottom w:val="none" w:sz="0" w:space="0" w:color="auto"/>
        <w:right w:val="none" w:sz="0" w:space="0" w:color="auto"/>
      </w:divBdr>
    </w:div>
    <w:div w:id="1722048903">
      <w:bodyDiv w:val="1"/>
      <w:marLeft w:val="0"/>
      <w:marRight w:val="0"/>
      <w:marTop w:val="0"/>
      <w:marBottom w:val="0"/>
      <w:divBdr>
        <w:top w:val="none" w:sz="0" w:space="0" w:color="auto"/>
        <w:left w:val="none" w:sz="0" w:space="0" w:color="auto"/>
        <w:bottom w:val="none" w:sz="0" w:space="0" w:color="auto"/>
        <w:right w:val="none" w:sz="0" w:space="0" w:color="auto"/>
      </w:divBdr>
    </w:div>
    <w:div w:id="1872958205">
      <w:bodyDiv w:val="1"/>
      <w:marLeft w:val="0"/>
      <w:marRight w:val="0"/>
      <w:marTop w:val="0"/>
      <w:marBottom w:val="0"/>
      <w:divBdr>
        <w:top w:val="none" w:sz="0" w:space="0" w:color="auto"/>
        <w:left w:val="none" w:sz="0" w:space="0" w:color="auto"/>
        <w:bottom w:val="none" w:sz="0" w:space="0" w:color="auto"/>
        <w:right w:val="none" w:sz="0" w:space="0" w:color="auto"/>
      </w:divBdr>
    </w:div>
    <w:div w:id="2053261296">
      <w:bodyDiv w:val="1"/>
      <w:marLeft w:val="0"/>
      <w:marRight w:val="0"/>
      <w:marTop w:val="0"/>
      <w:marBottom w:val="0"/>
      <w:divBdr>
        <w:top w:val="none" w:sz="0" w:space="0" w:color="auto"/>
        <w:left w:val="none" w:sz="0" w:space="0" w:color="auto"/>
        <w:bottom w:val="none" w:sz="0" w:space="0" w:color="auto"/>
        <w:right w:val="none" w:sz="0" w:space="0" w:color="auto"/>
      </w:divBdr>
    </w:div>
    <w:div w:id="211335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james.bitting\Local%20Settings\Temporary%20Internet%20Files\OLK10D\Letterhead%20Template%20for%20Garrison%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Template for Garrison (3).dot</Template>
  <TotalTime>10</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Letterhead Stationery</vt:lpstr>
    </vt:vector>
  </TitlesOfParts>
  <Company>Directorate of Information Management</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Stationery</dc:title>
  <dc:creator>james.bitting</dc:creator>
  <dc:description>Mariann's letterhead</dc:description>
  <cp:lastModifiedBy>garry.dale</cp:lastModifiedBy>
  <cp:revision>7</cp:revision>
  <cp:lastPrinted>2011-05-13T22:31:00Z</cp:lastPrinted>
  <dcterms:created xsi:type="dcterms:W3CDTF">2012-11-28T19:51:00Z</dcterms:created>
  <dcterms:modified xsi:type="dcterms:W3CDTF">2012-12-04T20:51:00Z</dcterms:modified>
</cp:coreProperties>
</file>